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/>
          <w:b/>
          <w:bCs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</w:rPr>
        <w:t xml:space="preserve">Эссе</w:t>
      </w:r>
      <w:r>
        <w:rPr>
          <w:rFonts w:ascii="Times New Roman" w:hAnsi="Times New Roman" w:eastAsia="Times New Roman" w:cs="Times New Roman"/>
          <w:b/>
          <w:bCs/>
          <w:sz w:val="32"/>
          <w:szCs w:val="32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  <w:t xml:space="preserve">«Как мы открывали космос: день маленького космонавта»</w:t>
      </w:r>
      <w:r>
        <w:rPr>
          <w:rFonts w:ascii="Times New Roman" w:hAnsi="Times New Roman" w:eastAsia="Times New Roman" w:cs="Times New Roman"/>
          <w:b/>
          <w:bCs/>
          <w:sz w:val="32"/>
          <w:szCs w:val="32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</w:rPr>
      </w:r>
    </w:p>
    <w:p>
      <w:pPr>
        <w:rPr>
          <w:rFonts w:ascii="Times New Roman" w:hAnsi="Times New Roman" w:cs="Times New Roman"/>
          <w:b/>
          <w:bCs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highlight w:val="none"/>
        </w:rPr>
        <w:t xml:space="preserve">Автор:Мингазова Анна Евгеньевна 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highlight w:val="none"/>
        </w:rPr>
      </w:r>
    </w:p>
    <w:p>
      <w:pPr>
        <w:rPr>
          <w:rFonts w:ascii="Times New Roman" w:hAnsi="Times New Roman" w:eastAsia="Times New Roman" w:cs="Times New Roman"/>
          <w:b/>
          <w:bCs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highlight w:val="none"/>
        </w:rPr>
        <w:t xml:space="preserve">МОБУ МУРИНСКАЯ сош 5 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highlight w:val="none"/>
        </w:rPr>
      </w:r>
    </w:p>
    <w:p>
      <w:pPr>
        <w:ind w:left="0" w:right="0" w:firstLine="0"/>
        <w:rPr>
          <w:rFonts w:ascii="Times New Roman" w:hAnsi="Times New Roman" w:cs="Times New Roman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32"/>
          <w:szCs w:val="32"/>
        </w:rPr>
        <w:t xml:space="preserve">Для ребёнка 3–4 лет космос — это не далёкие галактики и сложные формулы, а настоящее приключение, в которое хочется шагнуть прямо из группы детского сада. И в один обычный день мы решили: пусть сегодня будет день маленького космонавта.</w:t>
      </w:r>
      <w:r>
        <w:rPr>
          <w:rFonts w:ascii="Times New Roman" w:hAnsi="Times New Roman" w:eastAsia="Times New Roman" w:cs="Times New Roman"/>
          <w:sz w:val="32"/>
          <w:szCs w:val="32"/>
        </w:rPr>
      </w:r>
    </w:p>
    <w:p>
      <w:pPr>
        <w:ind w:left="0" w:right="0" w:firstLine="0"/>
        <w:rPr>
          <w:rFonts w:ascii="Times New Roman" w:hAnsi="Times New Roman" w:cs="Times New Roman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32"/>
          <w:szCs w:val="32"/>
        </w:rPr>
        <w:t xml:space="preserve">Всё началось с простого вопроса: «А что видно на небе?» Кто‑то сразу сказал: «Солнышко!», кто‑то вспомнил про луну, а один малыш тихо добавил: «Звёздочки… они маленькие и блестят». Не нужно было длинных объяснений — достаточно было просто прислушаться к эт</w:t>
      </w:r>
      <w:r>
        <w:rPr>
          <w:rFonts w:ascii="Times New Roman" w:hAnsi="Times New Roman" w:eastAsia="Times New Roman" w:cs="Times New Roman"/>
          <w:sz w:val="32"/>
          <w:szCs w:val="32"/>
        </w:rPr>
        <w:t xml:space="preserve">им детским словам, чтобы понять: тема уже зацепила.</w:t>
      </w:r>
      <w:r>
        <w:rPr>
          <w:rFonts w:ascii="Times New Roman" w:hAnsi="Times New Roman" w:eastAsia="Times New Roman" w:cs="Times New Roman"/>
          <w:sz w:val="32"/>
          <w:szCs w:val="32"/>
        </w:rPr>
      </w:r>
    </w:p>
    <w:p>
      <w:pPr>
        <w:ind w:left="0" w:right="0" w:firstLine="0"/>
        <w:rPr>
          <w:rFonts w:ascii="Times New Roman" w:hAnsi="Times New Roman" w:cs="Times New Roman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32"/>
          <w:szCs w:val="32"/>
        </w:rPr>
        <w:t xml:space="preserve">Мы начали с игры «День — ночь». Я показывала карточки, а дети тут же включались: когда звучало «День!», они бегали, махали руками, будто сами были солнышками. А на слово «Ночь!» все сразу садились, складывали ладошки под щёчку и замирали — будто всё вокруг</w:t>
      </w:r>
      <w:r>
        <w:rPr>
          <w:rFonts w:ascii="Times New Roman" w:hAnsi="Times New Roman" w:eastAsia="Times New Roman" w:cs="Times New Roman"/>
          <w:sz w:val="32"/>
          <w:szCs w:val="32"/>
        </w:rPr>
        <w:t xml:space="preserve"> уснуло. В этих простых движениях малыши не просто запоминали понятия, а проживали их. Потом каждый сделал своё солнышко или свою луну: кто‑то приклеивал жёлтый круг, кто‑то старательно добавлял лучи из бумажных полосок, а кто‑то вообще решил, что у его со</w:t>
      </w:r>
      <w:r>
        <w:rPr>
          <w:rFonts w:ascii="Times New Roman" w:hAnsi="Times New Roman" w:eastAsia="Times New Roman" w:cs="Times New Roman"/>
          <w:sz w:val="32"/>
          <w:szCs w:val="32"/>
        </w:rPr>
        <w:t xml:space="preserve">лнца должно быть «очень много света», и наклеил сразу пять лучей. И в этом «много света» было столько искренности, что хотелось просто тихо радоваться вместе с ними.</w:t>
      </w:r>
      <w:r>
        <w:rPr>
          <w:rFonts w:ascii="Times New Roman" w:hAnsi="Times New Roman" w:eastAsia="Times New Roman" w:cs="Times New Roman"/>
          <w:sz w:val="32"/>
          <w:szCs w:val="32"/>
        </w:rPr>
      </w:r>
    </w:p>
    <w:p>
      <w:pPr>
        <w:ind w:left="0" w:right="0" w:firstLine="0"/>
        <w:rPr>
          <w:rFonts w:ascii="Times New Roman" w:hAnsi="Times New Roman" w:cs="Times New Roman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32"/>
          <w:szCs w:val="32"/>
        </w:rPr>
        <w:t xml:space="preserve">На второй части дня мы отправились «открывать» нашу планету. Я принесла глобус и дала детям его потрогать: покатать по столу, почувствовать, какой он гладкий и круглый. «Земля — как мячик!» — радостно воскликнул один мальчик. Дальше была лепка: на картонны</w:t>
      </w:r>
      <w:r>
        <w:rPr>
          <w:rFonts w:ascii="Times New Roman" w:hAnsi="Times New Roman" w:eastAsia="Times New Roman" w:cs="Times New Roman"/>
          <w:sz w:val="32"/>
          <w:szCs w:val="32"/>
        </w:rPr>
        <w:t xml:space="preserve">й круг малыши размазывали голубой пластилин — это океаны, а сверху добавляли зелёные кусочки — материки. Для взрослого это простая аппликация, а для ребёнка — настоящее исследование: он сам создаёт планету, делает её «своей». В какой‑то момент девочка оста</w:t>
      </w:r>
      <w:r>
        <w:rPr>
          <w:rFonts w:ascii="Times New Roman" w:hAnsi="Times New Roman" w:eastAsia="Times New Roman" w:cs="Times New Roman"/>
          <w:sz w:val="32"/>
          <w:szCs w:val="32"/>
        </w:rPr>
        <w:t xml:space="preserve">новилась, посмотрела на свою работу и сказала: «Тут речка течёт». И вот это «тут речка течёт» и есть самое ценное: ребёнок не заучивает факты, а придумывает свой маленький мир, в котором всё понятно и близко.</w:t>
      </w:r>
      <w:r>
        <w:rPr>
          <w:rFonts w:ascii="Times New Roman" w:hAnsi="Times New Roman" w:eastAsia="Times New Roman" w:cs="Times New Roman"/>
          <w:sz w:val="32"/>
          <w:szCs w:val="32"/>
        </w:rPr>
      </w:r>
    </w:p>
    <w:p>
      <w:pPr>
        <w:ind w:left="0" w:right="0" w:firstLine="0"/>
        <w:rPr>
          <w:rFonts w:ascii="Times New Roman" w:hAnsi="Times New Roman" w:cs="Times New Roman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32"/>
          <w:szCs w:val="32"/>
        </w:rPr>
        <w:t xml:space="preserve">А потом мы стали космонавтами. Сначала потренировались: руки вверх — «ракета», шаг на месте — «заводим мотор», прыжки — «взлетаем». Малыши повторяли за мной, и в их глазах было столько азарта, будто они и правда сейчас улетят к звёздам. Потом каждый делал </w:t>
      </w:r>
      <w:r>
        <w:rPr>
          <w:rFonts w:ascii="Times New Roman" w:hAnsi="Times New Roman" w:eastAsia="Times New Roman" w:cs="Times New Roman"/>
          <w:sz w:val="32"/>
          <w:szCs w:val="32"/>
        </w:rPr>
        <w:t xml:space="preserve">свою ракету из втулки от туалетной бумаги: приклеивал конус, полоски, круг‑иллюминатор. Кому‑то хотелось, чтобы ракета была ярко‑красной, кто‑то выбрал синий, а одна девочка сказала: «Моя ракета будет разноцветной, чтобы её было видно издалека». И эта дета</w:t>
      </w:r>
      <w:r>
        <w:rPr>
          <w:rFonts w:ascii="Times New Roman" w:hAnsi="Times New Roman" w:eastAsia="Times New Roman" w:cs="Times New Roman"/>
          <w:sz w:val="32"/>
          <w:szCs w:val="32"/>
        </w:rPr>
        <w:t xml:space="preserve">ль — про «чтобы было видно» — снова напомнила мне, как важно для малышей ощущение: «Я есть, меня видно, я участвую».</w:t>
      </w:r>
      <w:r>
        <w:rPr>
          <w:rFonts w:ascii="Times New Roman" w:hAnsi="Times New Roman" w:eastAsia="Times New Roman" w:cs="Times New Roman"/>
          <w:sz w:val="32"/>
          <w:szCs w:val="32"/>
        </w:rPr>
      </w:r>
    </w:p>
    <w:p>
      <w:pPr>
        <w:ind w:left="0" w:right="0" w:firstLine="0"/>
        <w:rPr>
          <w:rFonts w:ascii="Times New Roman" w:hAnsi="Times New Roman" w:cs="Times New Roman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32"/>
          <w:szCs w:val="32"/>
        </w:rPr>
        <w:t xml:space="preserve">Самым волшебным моментом стала игра в невесомость. Мы взяли большой платок, растянули его, положили сверху лёгкий воздушный шарик и стали плавно подбрасывать, стараясь не уронить. Дети смеялись, тянулись к шарику, помогали друг другу: «Держи край!», «Остор</w:t>
      </w:r>
      <w:r>
        <w:rPr>
          <w:rFonts w:ascii="Times New Roman" w:hAnsi="Times New Roman" w:eastAsia="Times New Roman" w:cs="Times New Roman"/>
          <w:sz w:val="32"/>
          <w:szCs w:val="32"/>
        </w:rPr>
        <w:t xml:space="preserve">ожно!». В этом не было ни одной сложной инструкции — только общее дело, в котором каждый чувствовал себя нужным. И именно в такие минуты понимаешь: для дошкольника наука — это не про ответы, а про опыт. Про то, как шарик плавает на ткани, как пластилин лип</w:t>
      </w:r>
      <w:r>
        <w:rPr>
          <w:rFonts w:ascii="Times New Roman" w:hAnsi="Times New Roman" w:eastAsia="Times New Roman" w:cs="Times New Roman"/>
          <w:sz w:val="32"/>
          <w:szCs w:val="32"/>
        </w:rPr>
        <w:t xml:space="preserve">нет к пальцам, как громко и дружно звучит «Поехали!».</w:t>
      </w:r>
      <w:r>
        <w:rPr>
          <w:rFonts w:ascii="Times New Roman" w:hAnsi="Times New Roman" w:eastAsia="Times New Roman" w:cs="Times New Roman"/>
          <w:sz w:val="32"/>
          <w:szCs w:val="32"/>
        </w:rPr>
      </w:r>
    </w:p>
    <w:p>
      <w:pPr>
        <w:ind w:left="0" w:right="0" w:firstLine="0"/>
        <w:rPr>
          <w:rFonts w:ascii="Times New Roman" w:hAnsi="Times New Roman" w:cs="Times New Roman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32"/>
          <w:szCs w:val="32"/>
        </w:rPr>
        <w:t xml:space="preserve">В конце дня мы собрали всё вместе: наши солнышки и луны, планету с «речкой», разноцветные ракеты и фотографии с игрой в невесомость. И когда мы сели в кружок и стали рассматривать эти работы, дети не просто называли, что у них получилось. Они рассказывали:</w:t>
      </w:r>
      <w:r>
        <w:rPr>
          <w:rFonts w:ascii="Times New Roman" w:hAnsi="Times New Roman" w:eastAsia="Times New Roman" w:cs="Times New Roman"/>
          <w:sz w:val="32"/>
          <w:szCs w:val="32"/>
        </w:rPr>
        <w:t xml:space="preserve"> «Это я делал!», «Мы вместе держали платок!», «Моя ракета летит к звёздам!». В этих коротких фразах и была главная победа: космос перестал быть чем‑то далёким и непонятным. Он стал местом, куда можно «слетать» вместе, сделать своими руками и потом с гордос</w:t>
      </w:r>
      <w:r>
        <w:rPr>
          <w:rFonts w:ascii="Times New Roman" w:hAnsi="Times New Roman" w:eastAsia="Times New Roman" w:cs="Times New Roman"/>
          <w:sz w:val="32"/>
          <w:szCs w:val="32"/>
        </w:rPr>
        <w:t xml:space="preserve">тью показать: «Смотри, я был космонавтом!»</w:t>
      </w:r>
      <w:r>
        <w:rPr>
          <w:rFonts w:ascii="Times New Roman" w:hAnsi="Times New Roman" w:eastAsia="Times New Roman" w:cs="Times New Roman"/>
          <w:sz w:val="32"/>
          <w:szCs w:val="32"/>
        </w:rPr>
      </w:r>
    </w:p>
    <w:p>
      <w:pPr>
        <w:ind w:left="0" w:right="0" w:firstLine="0"/>
        <w:rPr>
          <w:rFonts w:ascii="Times New Roman" w:hAnsi="Times New Roman" w:cs="Times New Roman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32"/>
          <w:szCs w:val="32"/>
        </w:rPr>
        <w:t xml:space="preserve">Для меня как воспитателя этот день был про то, чтобы не перегружать малышей информацией, а дать им возможность почувствовать. Почувствовать форму планеты, текстуру пластилина, радость от общего дела и немного волшебства от того, что даже самый маленький че</w:t>
      </w:r>
      <w:r>
        <w:rPr>
          <w:rFonts w:ascii="Times New Roman" w:hAnsi="Times New Roman" w:eastAsia="Times New Roman" w:cs="Times New Roman"/>
          <w:sz w:val="32"/>
          <w:szCs w:val="32"/>
        </w:rPr>
        <w:t xml:space="preserve">ловек может открыть для себя целую Вселенную — пусть пока в пределах одной группы. И если после этого дня хотя бы один ребёнок, глядя на небо, скажет: «Там звёздочки, они блестят!» — значит, наш день маленького космонавта удался.</w:t>
      </w:r>
      <w:r>
        <w:rPr>
          <w:rFonts w:ascii="Times New Roman" w:hAnsi="Times New Roman" w:eastAsia="Times New Roman" w:cs="Times New Roman"/>
          <w:sz w:val="32"/>
          <w:szCs w:val="32"/>
        </w:rPr>
      </w:r>
    </w:p>
    <w:p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group6</cp:lastModifiedBy>
  <cp:revision>1</cp:revision>
  <dcterms:modified xsi:type="dcterms:W3CDTF">2026-09-28T09:44:00Z</dcterms:modified>
</cp:coreProperties>
</file>