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 w:cs="Times New Roman"/>
          <w:sz w:val="28"/>
        </w:rPr>
      </w:pPr>
      <w:r>
        <w:rPr>
          <w:rFonts w:cs="Times New Roman" w:ascii="Times New Roman" w:hAnsi="Times New Roman"/>
          <w:sz w:val="28"/>
        </w:rPr>
        <w:t>Муниципальное дошкольное образовательное учреждение города Ростова-на-Дону «Детский сад №314(2)»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</w:rPr>
      </w:pPr>
      <w:r>
        <w:rPr>
          <w:rFonts w:cs="Times New Roman" w:ascii="Times New Roman" w:hAnsi="Times New Roman"/>
          <w:sz w:val="28"/>
        </w:rPr>
        <w:t>Дорожная карта познавательного проекта «Времена года»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</w:rPr>
      </w:pPr>
      <w:r>
        <w:rPr>
          <w:rFonts w:cs="Times New Roman" w:ascii="Times New Roman" w:hAnsi="Times New Roman"/>
          <w:sz w:val="28"/>
        </w:rPr>
        <w:t xml:space="preserve"> </w:t>
      </w:r>
      <w:r>
        <w:rPr>
          <w:rFonts w:cs="Times New Roman" w:ascii="Times New Roman" w:hAnsi="Times New Roman"/>
          <w:sz w:val="28"/>
        </w:rPr>
        <w:t>в средней группе  №314(2) № 2</w:t>
      </w:r>
      <w:r>
        <w:rPr>
          <w:rFonts w:cs="Times New Roman" w:ascii="Times New Roman" w:hAnsi="Times New Roman"/>
          <w:sz w:val="28"/>
        </w:rPr>
        <w:t>3</w:t>
      </w:r>
    </w:p>
    <w:p>
      <w:pPr>
        <w:pStyle w:val="Normal"/>
        <w:jc w:val="center"/>
        <w:rPr>
          <w:rFonts w:ascii="Times New Roman" w:hAnsi="Times New Roman" w:cs="Times New Roman"/>
          <w:sz w:val="28"/>
        </w:rPr>
      </w:pPr>
      <w:r>
        <w:rPr>
          <w:rFonts w:cs="Times New Roman" w:ascii="Times New Roman" w:hAnsi="Times New Roman"/>
          <w:sz w:val="28"/>
        </w:rPr>
        <w:t>на 202</w:t>
      </w:r>
      <w:r>
        <w:rPr>
          <w:rFonts w:cs="Times New Roman" w:ascii="Times New Roman" w:hAnsi="Times New Roman"/>
          <w:sz w:val="28"/>
        </w:rPr>
        <w:t>4</w:t>
      </w:r>
      <w:r>
        <w:rPr>
          <w:rFonts w:cs="Times New Roman" w:ascii="Times New Roman" w:hAnsi="Times New Roman"/>
          <w:sz w:val="28"/>
        </w:rPr>
        <w:t>-20</w:t>
      </w:r>
      <w:r>
        <w:rPr>
          <w:rFonts w:cs="Times New Roman" w:ascii="Times New Roman" w:hAnsi="Times New Roman"/>
          <w:sz w:val="28"/>
        </w:rPr>
        <w:t>5</w:t>
      </w:r>
      <w:r>
        <w:rPr>
          <w:rFonts w:cs="Times New Roman" w:ascii="Times New Roman" w:hAnsi="Times New Roman"/>
          <w:sz w:val="28"/>
        </w:rPr>
        <w:t>6учебный го</w:t>
      </w:r>
      <w:r>
        <w:rPr>
          <w:rFonts w:cs="Times New Roman" w:ascii="Times New Roman" w:hAnsi="Times New Roman"/>
          <w:sz w:val="28"/>
          <w:lang w:val="ru-RU"/>
        </w:rPr>
        <w:t>д</w:t>
      </w:r>
    </w:p>
    <w:p>
      <w:pPr>
        <w:pStyle w:val="ListParagraph"/>
        <w:spacing w:lineRule="auto" w:line="240" w:before="0" w:after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воспитатели: </w:t>
      </w:r>
      <w:r>
        <w:rPr>
          <w:rFonts w:cs="Times New Roman" w:ascii="Times New Roman" w:hAnsi="Times New Roman"/>
          <w:sz w:val="28"/>
          <w:szCs w:val="28"/>
        </w:rPr>
        <w:t>Шипилова Н.В.</w:t>
      </w:r>
    </w:p>
    <w:tbl>
      <w:tblPr>
        <w:tblStyle w:val="a6"/>
        <w:tblW w:w="934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84"/>
        <w:gridCol w:w="4558"/>
        <w:gridCol w:w="1977"/>
        <w:gridCol w:w="2325"/>
      </w:tblGrid>
      <w:tr>
        <w:trPr/>
        <w:tc>
          <w:tcPr>
            <w:tcW w:w="48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2"/>
                <w:lang w:val="ru-RU" w:eastAsia="en-US" w:bidi="ar-SA"/>
              </w:rPr>
              <w:t>№</w:t>
            </w:r>
          </w:p>
        </w:tc>
        <w:tc>
          <w:tcPr>
            <w:tcW w:w="4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2"/>
                <w:lang w:val="ru-RU" w:eastAsia="en-US" w:bidi="ar-SA"/>
              </w:rPr>
              <w:t>Наименование мероприятия</w:t>
            </w:r>
          </w:p>
        </w:tc>
        <w:tc>
          <w:tcPr>
            <w:tcW w:w="197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2"/>
                <w:lang w:val="ru-RU" w:eastAsia="en-US" w:bidi="ar-SA"/>
              </w:rPr>
              <w:t>Сроки</w:t>
            </w:r>
          </w:p>
        </w:tc>
        <w:tc>
          <w:tcPr>
            <w:tcW w:w="232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2"/>
                <w:lang w:val="ru-RU" w:eastAsia="en-US" w:bidi="ar-SA"/>
              </w:rPr>
              <w:t>Ответственные</w:t>
            </w:r>
          </w:p>
        </w:tc>
      </w:tr>
      <w:tr>
        <w:trPr/>
        <w:tc>
          <w:tcPr>
            <w:tcW w:w="9344" w:type="dxa"/>
            <w:gridSpan w:val="4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Организационно-методическое обеспечение</w:t>
            </w:r>
          </w:p>
        </w:tc>
      </w:tr>
      <w:tr>
        <w:trPr/>
        <w:tc>
          <w:tcPr>
            <w:tcW w:w="48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1</w:t>
            </w:r>
          </w:p>
        </w:tc>
        <w:tc>
          <w:tcPr>
            <w:tcW w:w="4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Изучение методической литературы по теме</w:t>
            </w:r>
          </w:p>
        </w:tc>
        <w:tc>
          <w:tcPr>
            <w:tcW w:w="197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сентябрь</w:t>
            </w:r>
          </w:p>
        </w:tc>
        <w:tc>
          <w:tcPr>
            <w:tcW w:w="232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воспитатель</w:t>
            </w:r>
          </w:p>
        </w:tc>
      </w:tr>
      <w:tr>
        <w:trPr/>
        <w:tc>
          <w:tcPr>
            <w:tcW w:w="48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2</w:t>
            </w:r>
          </w:p>
        </w:tc>
        <w:tc>
          <w:tcPr>
            <w:tcW w:w="4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Пополнение предметно-развивающей среды по познавательному (экологическому) воспитанию</w:t>
            </w:r>
          </w:p>
        </w:tc>
        <w:tc>
          <w:tcPr>
            <w:tcW w:w="197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В течение года</w:t>
            </w:r>
          </w:p>
        </w:tc>
        <w:tc>
          <w:tcPr>
            <w:tcW w:w="232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воспитатель</w:t>
            </w:r>
          </w:p>
        </w:tc>
      </w:tr>
      <w:tr>
        <w:trPr>
          <w:trHeight w:val="951" w:hRule="atLeast"/>
        </w:trPr>
        <w:tc>
          <w:tcPr>
            <w:tcW w:w="48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4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Пополнение картотек музыкальных и художественных произведений, репродукций картин</w:t>
            </w:r>
          </w:p>
        </w:tc>
        <w:tc>
          <w:tcPr>
            <w:tcW w:w="197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В течение года</w:t>
            </w:r>
          </w:p>
        </w:tc>
        <w:tc>
          <w:tcPr>
            <w:tcW w:w="232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воспитатель</w:t>
            </w:r>
          </w:p>
        </w:tc>
      </w:tr>
      <w:tr>
        <w:trPr/>
        <w:tc>
          <w:tcPr>
            <w:tcW w:w="9344" w:type="dxa"/>
            <w:gridSpan w:val="4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Взаимодействие с воспитанниками</w:t>
            </w:r>
          </w:p>
        </w:tc>
      </w:tr>
      <w:tr>
        <w:trPr/>
        <w:tc>
          <w:tcPr>
            <w:tcW w:w="48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1</w:t>
            </w:r>
          </w:p>
        </w:tc>
        <w:tc>
          <w:tcPr>
            <w:tcW w:w="4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Организация и проведение бесед, тематический занятий, показа презентаций по патриотическому воспитанию</w:t>
            </w:r>
          </w:p>
        </w:tc>
        <w:tc>
          <w:tcPr>
            <w:tcW w:w="197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Согласно планированию</w:t>
            </w:r>
          </w:p>
        </w:tc>
        <w:tc>
          <w:tcPr>
            <w:tcW w:w="232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Воспитатель, музыкальный руководитель</w:t>
            </w:r>
          </w:p>
        </w:tc>
      </w:tr>
      <w:tr>
        <w:trPr/>
        <w:tc>
          <w:tcPr>
            <w:tcW w:w="48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2</w:t>
            </w:r>
          </w:p>
        </w:tc>
        <w:tc>
          <w:tcPr>
            <w:tcW w:w="4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Тематические праздники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Развлечение «Разноцветная красавица осень»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Новый год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Развлечение «Пришла весна»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Развлечение «День защиты детей»</w:t>
            </w:r>
          </w:p>
        </w:tc>
        <w:tc>
          <w:tcPr>
            <w:tcW w:w="197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Октябрь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Декабрь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Апрель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Июнь</w:t>
            </w:r>
          </w:p>
        </w:tc>
        <w:tc>
          <w:tcPr>
            <w:tcW w:w="232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Воспитатель, музыкальный руководитель</w:t>
            </w:r>
          </w:p>
        </w:tc>
      </w:tr>
      <w:tr>
        <w:trPr/>
        <w:tc>
          <w:tcPr>
            <w:tcW w:w="48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3</w:t>
            </w:r>
          </w:p>
        </w:tc>
        <w:tc>
          <w:tcPr>
            <w:tcW w:w="4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Проектная деятельность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«Осень»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«Зима»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«Весна»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«Лето»</w:t>
            </w:r>
          </w:p>
        </w:tc>
        <w:tc>
          <w:tcPr>
            <w:tcW w:w="197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Октябрь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Январь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Апрель</w:t>
              <w:br/>
              <w:t>Июнь</w:t>
            </w:r>
          </w:p>
        </w:tc>
        <w:tc>
          <w:tcPr>
            <w:tcW w:w="232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Воспитатель, музыкальный руководитель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родители</w:t>
            </w:r>
          </w:p>
        </w:tc>
      </w:tr>
      <w:tr>
        <w:trPr/>
        <w:tc>
          <w:tcPr>
            <w:tcW w:w="9344" w:type="dxa"/>
            <w:gridSpan w:val="4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2"/>
                <w:lang w:val="ru-RU" w:eastAsia="en-US" w:bidi="ar-SA"/>
              </w:rPr>
              <w:t>Взаимодействие с семьей</w:t>
            </w:r>
          </w:p>
        </w:tc>
      </w:tr>
      <w:tr>
        <w:trPr>
          <w:trHeight w:val="272" w:hRule="atLeast"/>
        </w:trPr>
        <w:tc>
          <w:tcPr>
            <w:tcW w:w="48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1</w:t>
            </w:r>
          </w:p>
        </w:tc>
        <w:tc>
          <w:tcPr>
            <w:tcW w:w="4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Изготовление вместе с детьми поделок из природного материала.</w:t>
            </w:r>
          </w:p>
        </w:tc>
        <w:tc>
          <w:tcPr>
            <w:tcW w:w="197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2"/>
                <w:lang w:val="ru-RU" w:eastAsia="en-US" w:bidi="ar-SA"/>
              </w:rPr>
              <w:t>Октябрь</w:t>
            </w:r>
          </w:p>
        </w:tc>
        <w:tc>
          <w:tcPr>
            <w:tcW w:w="232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Воспитатель</w:t>
            </w:r>
          </w:p>
        </w:tc>
      </w:tr>
      <w:tr>
        <w:trPr/>
        <w:tc>
          <w:tcPr>
            <w:tcW w:w="48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2</w:t>
            </w:r>
          </w:p>
        </w:tc>
        <w:tc>
          <w:tcPr>
            <w:tcW w:w="4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Оформление папок-передвижек для родителей: по теме «Зима».</w:t>
            </w:r>
          </w:p>
        </w:tc>
        <w:tc>
          <w:tcPr>
            <w:tcW w:w="197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2"/>
                <w:lang w:val="ru-RU" w:eastAsia="en-US" w:bidi="ar-SA"/>
              </w:rPr>
              <w:t>Декабрь</w:t>
            </w:r>
          </w:p>
        </w:tc>
        <w:tc>
          <w:tcPr>
            <w:tcW w:w="232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Воспитатель</w:t>
            </w:r>
          </w:p>
        </w:tc>
      </w:tr>
      <w:tr>
        <w:trPr/>
        <w:tc>
          <w:tcPr>
            <w:tcW w:w="48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4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Консультация «Одежда ребенка на зимней прогулке».</w:t>
            </w:r>
          </w:p>
        </w:tc>
        <w:tc>
          <w:tcPr>
            <w:tcW w:w="197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2"/>
                <w:lang w:val="ru-RU" w:eastAsia="en-US" w:bidi="ar-SA"/>
              </w:rPr>
              <w:t>Январь</w:t>
            </w:r>
          </w:p>
        </w:tc>
        <w:tc>
          <w:tcPr>
            <w:tcW w:w="232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Воспитатель</w:t>
            </w:r>
          </w:p>
        </w:tc>
      </w:tr>
      <w:tr>
        <w:trPr/>
        <w:tc>
          <w:tcPr>
            <w:tcW w:w="48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4</w:t>
            </w:r>
          </w:p>
        </w:tc>
        <w:tc>
          <w:tcPr>
            <w:tcW w:w="4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2"/>
                <w:lang w:val="ru-RU" w:eastAsia="en-US" w:bidi="ar-SA"/>
              </w:rPr>
              <w:t>Изготовление печатных консультаций «Покажем весну детям», «Детские развлечения весной».</w:t>
            </w:r>
          </w:p>
        </w:tc>
        <w:tc>
          <w:tcPr>
            <w:tcW w:w="197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2"/>
                <w:lang w:val="ru-RU" w:eastAsia="en-US" w:bidi="ar-SA"/>
              </w:rPr>
              <w:t>Март</w:t>
            </w:r>
          </w:p>
        </w:tc>
        <w:tc>
          <w:tcPr>
            <w:tcW w:w="232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Воспитатель</w:t>
            </w:r>
          </w:p>
        </w:tc>
      </w:tr>
      <w:tr>
        <w:trPr/>
        <w:tc>
          <w:tcPr>
            <w:tcW w:w="48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5</w:t>
            </w:r>
          </w:p>
        </w:tc>
        <w:tc>
          <w:tcPr>
            <w:tcW w:w="4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2"/>
                <w:lang w:val="ru-RU" w:eastAsia="en-US" w:bidi="ar-SA"/>
              </w:rPr>
              <w:t>Привлечение родителей к составлению альбома на тему: «Весна пришла».</w:t>
            </w:r>
          </w:p>
        </w:tc>
        <w:tc>
          <w:tcPr>
            <w:tcW w:w="197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2"/>
                <w:lang w:val="ru-RU" w:eastAsia="en-US" w:bidi="ar-SA"/>
              </w:rPr>
              <w:t>Апрель</w:t>
            </w:r>
          </w:p>
        </w:tc>
        <w:tc>
          <w:tcPr>
            <w:tcW w:w="232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Воспитатель</w:t>
            </w:r>
          </w:p>
        </w:tc>
      </w:tr>
      <w:tr>
        <w:trPr/>
        <w:tc>
          <w:tcPr>
            <w:tcW w:w="48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6</w:t>
            </w:r>
          </w:p>
        </w:tc>
        <w:tc>
          <w:tcPr>
            <w:tcW w:w="4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Консультации «Опасные насекомые», «Солнце, воздух и вода – наши лучшие друзь</w:t>
            </w:r>
            <w:bookmarkStart w:id="0" w:name="_GoBack"/>
            <w:bookmarkEnd w:id="0"/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я»</w:t>
            </w:r>
          </w:p>
        </w:tc>
        <w:tc>
          <w:tcPr>
            <w:tcW w:w="197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2"/>
                <w:lang w:val="ru-RU" w:eastAsia="en-US" w:bidi="ar-SA"/>
              </w:rPr>
              <w:t>Июнь</w:t>
            </w:r>
          </w:p>
        </w:tc>
        <w:tc>
          <w:tcPr>
            <w:tcW w:w="232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Воспитатель</w:t>
            </w:r>
          </w:p>
        </w:tc>
      </w:tr>
      <w:tr>
        <w:trPr/>
        <w:tc>
          <w:tcPr>
            <w:tcW w:w="9344" w:type="dxa"/>
            <w:gridSpan w:val="4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2"/>
                <w:lang w:val="ru-RU" w:eastAsia="en-US" w:bidi="ar-SA"/>
              </w:rPr>
              <w:t>Информационное обеспечение проекта</w:t>
            </w:r>
          </w:p>
        </w:tc>
      </w:tr>
      <w:tr>
        <w:trPr/>
        <w:tc>
          <w:tcPr>
            <w:tcW w:w="48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1</w:t>
            </w:r>
          </w:p>
        </w:tc>
        <w:tc>
          <w:tcPr>
            <w:tcW w:w="4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2"/>
                <w:lang w:val="ru-RU" w:eastAsia="en-US" w:bidi="ar-SA"/>
              </w:rPr>
              <w:t>Размещение информации в сети интернет</w:t>
            </w:r>
          </w:p>
        </w:tc>
        <w:tc>
          <w:tcPr>
            <w:tcW w:w="197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2"/>
                <w:lang w:val="ru-RU" w:eastAsia="en-US" w:bidi="ar-SA"/>
              </w:rPr>
              <w:t>В течение года</w:t>
            </w:r>
          </w:p>
        </w:tc>
        <w:tc>
          <w:tcPr>
            <w:tcW w:w="232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Воспитатель</w:t>
            </w:r>
          </w:p>
        </w:tc>
      </w:tr>
      <w:tr>
        <w:trPr/>
        <w:tc>
          <w:tcPr>
            <w:tcW w:w="9344" w:type="dxa"/>
            <w:gridSpan w:val="4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2"/>
                <w:lang w:val="ru-RU" w:eastAsia="en-US" w:bidi="ar-SA"/>
              </w:rPr>
              <w:t>Обобщение опыта работы</w:t>
            </w:r>
          </w:p>
        </w:tc>
      </w:tr>
      <w:tr>
        <w:trPr/>
        <w:tc>
          <w:tcPr>
            <w:tcW w:w="48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1</w:t>
            </w:r>
          </w:p>
        </w:tc>
        <w:tc>
          <w:tcPr>
            <w:tcW w:w="4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2"/>
                <w:lang w:val="ru-RU" w:eastAsia="en-US" w:bidi="ar-SA"/>
              </w:rPr>
              <w:t>Обобщение результатов работы, их анализ, закрепление полученных знаний, формулировка выводов.</w:t>
            </w:r>
          </w:p>
        </w:tc>
        <w:tc>
          <w:tcPr>
            <w:tcW w:w="197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2"/>
                <w:lang w:val="ru-RU" w:eastAsia="en-US" w:bidi="ar-SA"/>
              </w:rPr>
              <w:t>май</w:t>
            </w:r>
          </w:p>
        </w:tc>
        <w:tc>
          <w:tcPr>
            <w:tcW w:w="232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Воспитатель</w:t>
            </w:r>
          </w:p>
        </w:tc>
      </w:tr>
      <w:tr>
        <w:trPr/>
        <w:tc>
          <w:tcPr>
            <w:tcW w:w="48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2</w:t>
            </w:r>
          </w:p>
        </w:tc>
        <w:tc>
          <w:tcPr>
            <w:tcW w:w="4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2"/>
                <w:lang w:val="ru-RU" w:eastAsia="en-US" w:bidi="ar-SA"/>
              </w:rPr>
              <w:t>Создание презентации</w:t>
            </w:r>
          </w:p>
        </w:tc>
        <w:tc>
          <w:tcPr>
            <w:tcW w:w="197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2"/>
                <w:lang w:val="ru-RU" w:eastAsia="en-US" w:bidi="ar-SA"/>
              </w:rPr>
              <w:t>май</w:t>
            </w:r>
          </w:p>
        </w:tc>
        <w:tc>
          <w:tcPr>
            <w:tcW w:w="232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Воспитатель</w:t>
            </w:r>
          </w:p>
        </w:tc>
      </w:tr>
    </w:tbl>
    <w:p>
      <w:pPr>
        <w:pStyle w:val="Normal"/>
        <w:spacing w:before="0" w:after="200"/>
        <w:rPr/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apple-converted-space" w:customStyle="1">
    <w:name w:val="apple-converted-space"/>
    <w:basedOn w:val="DefaultParagraphFont"/>
    <w:qFormat/>
    <w:rsid w:val="00c94c80"/>
    <w:rPr/>
  </w:style>
  <w:style w:type="character" w:styleId="Strong">
    <w:name w:val="Strong"/>
    <w:basedOn w:val="DefaultParagraphFont"/>
    <w:uiPriority w:val="22"/>
    <w:qFormat/>
    <w:rsid w:val="00c94c80"/>
    <w:rPr>
      <w:b/>
      <w:bCs/>
    </w:rPr>
  </w:style>
  <w:style w:type="character" w:styleId="c5" w:customStyle="1">
    <w:name w:val="c5"/>
    <w:basedOn w:val="DefaultParagraphFont"/>
    <w:qFormat/>
    <w:rsid w:val="00c94c80"/>
    <w:rPr/>
  </w:style>
  <w:style w:type="character" w:styleId="c2" w:customStyle="1">
    <w:name w:val="c2"/>
    <w:basedOn w:val="DefaultParagraphFont"/>
    <w:qFormat/>
    <w:rsid w:val="00c94c80"/>
    <w:rPr/>
  </w:style>
  <w:style w:type="character" w:styleId="c24" w:customStyle="1">
    <w:name w:val="c24"/>
    <w:basedOn w:val="DefaultParagraphFont"/>
    <w:qFormat/>
    <w:rsid w:val="001d1866"/>
    <w:rPr/>
  </w:style>
  <w:style w:type="character" w:styleId="c10" w:customStyle="1">
    <w:name w:val="c10"/>
    <w:basedOn w:val="DefaultParagraphFont"/>
    <w:qFormat/>
    <w:rsid w:val="001d1866"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432534"/>
    <w:pPr>
      <w:spacing w:before="0" w:after="200"/>
      <w:ind w:left="720"/>
      <w:contextualSpacing/>
    </w:pPr>
    <w:rPr/>
  </w:style>
  <w:style w:type="paragraph" w:styleId="c3" w:customStyle="1">
    <w:name w:val="c3"/>
    <w:basedOn w:val="Normal"/>
    <w:qFormat/>
    <w:rsid w:val="00c94c80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c29" w:customStyle="1">
    <w:name w:val="c29"/>
    <w:basedOn w:val="Normal"/>
    <w:qFormat/>
    <w:rsid w:val="003c55ed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NormalWeb">
    <w:name w:val="Normal (Web)"/>
    <w:basedOn w:val="Normal"/>
    <w:uiPriority w:val="99"/>
    <w:unhideWhenUsed/>
    <w:qFormat/>
    <w:rsid w:val="003c55ed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c4" w:customStyle="1">
    <w:name w:val="c4"/>
    <w:basedOn w:val="Normal"/>
    <w:qFormat/>
    <w:rsid w:val="001d1866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c25" w:customStyle="1">
    <w:name w:val="c25"/>
    <w:basedOn w:val="Normal"/>
    <w:qFormat/>
    <w:rsid w:val="001d1866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c23" w:customStyle="1">
    <w:name w:val="c23"/>
    <w:basedOn w:val="Normal"/>
    <w:qFormat/>
    <w:rsid w:val="001108bf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c11" w:customStyle="1">
    <w:name w:val="c11"/>
    <w:basedOn w:val="Normal"/>
    <w:qFormat/>
    <w:rsid w:val="001108bf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numbering" w:styleId="Style16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59"/>
    <w:rsid w:val="00b34bf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Application>LibreOffice/24.2.4.2$Windows_X86_64 LibreOffice_project/51a6219feb6075d9a4c46691dcfe0cd9c4fff3c2</Application>
  <AppVersion>15.0000</AppVersion>
  <Pages>2</Pages>
  <Words>229</Words>
  <Characters>1739</Characters>
  <CharactersWithSpaces>1883</CharactersWithSpaces>
  <Paragraphs>88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2021-05-17T10:58:00Z</dcterms:created>
  <dc:creator>Admin</dc:creator>
  <dc:description/>
  <dc:language>ru-RU</dc:language>
  <cp:lastModifiedBy/>
  <cp:lastPrinted>2025-08-22T06:47:55Z</cp:lastPrinted>
  <dcterms:modified xsi:type="dcterms:W3CDTF">2025-08-22T06:49:10Z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