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B9F" w:rsidRPr="00767B9F" w:rsidRDefault="00767B9F" w:rsidP="00767B9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szCs w:val="21"/>
        </w:rPr>
      </w:pPr>
      <w:r>
        <w:rPr>
          <w:b/>
          <w:szCs w:val="21"/>
        </w:rPr>
        <w:t>Тренинговое занятие</w:t>
      </w:r>
      <w:r w:rsidRPr="00767B9F">
        <w:rPr>
          <w:b/>
          <w:szCs w:val="21"/>
        </w:rPr>
        <w:t xml:space="preserve"> на тему: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szCs w:val="21"/>
        </w:rPr>
      </w:pPr>
      <w:r w:rsidRPr="00767B9F">
        <w:rPr>
          <w:b/>
          <w:szCs w:val="21"/>
        </w:rPr>
        <w:t>«Виртуальный мир: возможности и опасности</w:t>
      </w:r>
      <w:r>
        <w:rPr>
          <w:b/>
          <w:szCs w:val="21"/>
        </w:rPr>
        <w:t>»</w:t>
      </w:r>
    </w:p>
    <w:p w:rsid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  <w:jc w:val="center"/>
      </w:pP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  <w:jc w:val="center"/>
      </w:pPr>
      <w:r w:rsidRPr="00767B9F">
        <w:t>ВВЕДЕНИЕ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  <w:jc w:val="center"/>
      </w:pP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Современные технологии занимают все больше места и времени в на</w:t>
      </w:r>
      <w:r w:rsidRPr="00767B9F">
        <w:softHyphen/>
        <w:t>шей жизни. Многое из нашей повседневной жизни, из мира реально</w:t>
      </w:r>
      <w:r w:rsidRPr="00767B9F">
        <w:softHyphen/>
        <w:t>го переходит в мир компьютерный, виртуальный: обучение, работа, покупки, общение и мн. др. Интернет дает неограниченные возможности для познания мира. Будучи активными пользователями интернета, мы сталкиваемся с огромным потоком информации. Как мы распознаем правду и вы</w:t>
      </w:r>
      <w:r w:rsidRPr="00767B9F">
        <w:softHyphen/>
        <w:t>мысел, на что ориентируемся, чьему мнению доверяем?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Зачастую подростки отлично ориентируются в виртуальном мире, занимают в нем определенное положение, имеют большой круг обще</w:t>
      </w:r>
      <w:r w:rsidRPr="00767B9F">
        <w:softHyphen/>
        <w:t>ния. А в реальном мире все обстоит совсем не так, и то же общение, например, вызывает большие сложности.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Виртуальный мир все больше и больше захватывает подростков. Один из наиболее частых вопросов, с которыми к нам обращаются родители: «Как отвлечь подростка от компьютера и заинтересовать его чем-нибудь другим?». Изъять компьютер из жизни подростка - значит попросту лишить его части этой са</w:t>
      </w:r>
      <w:r w:rsidRPr="00767B9F">
        <w:softHyphen/>
        <w:t xml:space="preserve">мой жизни и вызвать сложности в учебе и социальной адаптации. Существующие сейчас игры </w:t>
      </w:r>
      <w:proofErr w:type="gramStart"/>
      <w:r w:rsidRPr="00767B9F">
        <w:t>-о</w:t>
      </w:r>
      <w:proofErr w:type="gramEnd"/>
      <w:r w:rsidRPr="00767B9F">
        <w:t>чень разные, есть среди них и впол</w:t>
      </w:r>
      <w:r w:rsidRPr="00767B9F">
        <w:softHyphen/>
        <w:t>не серьезные, которые помогают наладить контакт со сверстниками, тоже играющими в эту игру. Собираясь в команды, ребята преодо</w:t>
      </w:r>
      <w:r w:rsidRPr="00767B9F">
        <w:softHyphen/>
        <w:t>левают трудности и проходят испытания, пусть и пока виртуаль</w:t>
      </w:r>
      <w:r w:rsidRPr="00767B9F">
        <w:softHyphen/>
        <w:t>ные. Многие знакомства начинаются в интернете, а продолжаются в реальности. Важно увидеть в сети Интернет не только опасности, но и воз</w:t>
      </w:r>
      <w:r w:rsidRPr="00767B9F">
        <w:softHyphen/>
        <w:t xml:space="preserve">можности для развития подростка, а главное </w:t>
      </w:r>
      <w:proofErr w:type="gramStart"/>
      <w:r w:rsidRPr="00767B9F">
        <w:t>-ч</w:t>
      </w:r>
      <w:proofErr w:type="gramEnd"/>
      <w:r w:rsidRPr="00767B9F">
        <w:t>асть нового мира, в котором ребятам предстоит жить.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 xml:space="preserve">Задача </w:t>
      </w:r>
      <w:proofErr w:type="spellStart"/>
      <w:r w:rsidRPr="00767B9F">
        <w:t>тренингового</w:t>
      </w:r>
      <w:proofErr w:type="spellEnd"/>
      <w:r w:rsidRPr="00767B9F">
        <w:t xml:space="preserve"> занятия «Виртуальный мир: возможности и опасности» </w:t>
      </w:r>
      <w:proofErr w:type="gramStart"/>
      <w:r w:rsidRPr="00767B9F">
        <w:t>-н</w:t>
      </w:r>
      <w:proofErr w:type="gramEnd"/>
      <w:r w:rsidRPr="00767B9F">
        <w:t>аучить подростков осознанно ис</w:t>
      </w:r>
      <w:r w:rsidRPr="00767B9F">
        <w:softHyphen/>
        <w:t>пользовать интернет-ресурсы, помочь ребятам понять, что мы полу</w:t>
      </w:r>
      <w:r w:rsidRPr="00767B9F">
        <w:softHyphen/>
        <w:t>чаем, замещая реальное общение виртуальным, и научить применять успешные навыки и стратегии виртуального мира в реальной жизни, рассмотреть сходства и различия реального и виртуального миров: что доступно в виртуальном мире, а в реальности -нет, и наоборот.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  <w:jc w:val="center"/>
      </w:pPr>
      <w:r w:rsidRPr="00767B9F">
        <w:t>ХОД МЕРОПРИЯТИЯ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rPr>
          <w:i/>
          <w:iCs/>
        </w:rPr>
        <w:t>Разминка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proofErr w:type="gramStart"/>
      <w:r w:rsidRPr="00767B9F">
        <w:t>Обсудите с участниками, что они вкладывают в понятие «вирту</w:t>
      </w:r>
      <w:r w:rsidRPr="00767B9F">
        <w:softHyphen/>
        <w:t>альный мир», в чем различия между виртуальным и реальным мирами.</w:t>
      </w:r>
      <w:proofErr w:type="gramEnd"/>
      <w:r w:rsidRPr="00767B9F">
        <w:t xml:space="preserve"> Что они могут сделать в виртуальном мире, но не могут в реальном? В каких ситуациях они обращаются к виртуальному миру?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Расскажите участникам об эксперименте, который проводился с подростками (приложение 1). Обсудите его в кругу. Какие чувства возникали во время рассказа? Чем ребята обычно занимают свое свободное время? Предложите домашнее задание — попробовать повторить экспери</w:t>
      </w:r>
      <w:r w:rsidRPr="00767B9F">
        <w:softHyphen/>
        <w:t>мент самостоятельно.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rPr>
          <w:i/>
          <w:iCs/>
        </w:rPr>
        <w:t xml:space="preserve">Упражнение «А что было </w:t>
      </w:r>
      <w:proofErr w:type="gramStart"/>
      <w:r w:rsidRPr="00767B9F">
        <w:rPr>
          <w:i/>
          <w:iCs/>
        </w:rPr>
        <w:t>до</w:t>
      </w:r>
      <w:proofErr w:type="gramEnd"/>
      <w:r w:rsidRPr="00767B9F">
        <w:rPr>
          <w:i/>
          <w:iCs/>
        </w:rPr>
        <w:t>…»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Попросите ребят назвать примеры перехода вещей из реального мира в мир виртуальный (например, те</w:t>
      </w:r>
      <w:r w:rsidRPr="00767B9F">
        <w:softHyphen/>
        <w:t>лефонные книжки, письма, книги, дневник). Обсудите плюсы и минусы перехода.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 xml:space="preserve">Предложите ребятам провести небольшой эксперимент прямо на занятии. Для этого потребуется отказаться от всех </w:t>
      </w:r>
      <w:proofErr w:type="spellStart"/>
      <w:r w:rsidRPr="00767B9F">
        <w:t>гаджетов</w:t>
      </w:r>
      <w:proofErr w:type="spellEnd"/>
      <w:r w:rsidRPr="00767B9F">
        <w:t xml:space="preserve"> на время упражнени</w:t>
      </w:r>
      <w:proofErr w:type="gramStart"/>
      <w:r w:rsidRPr="00767B9F">
        <w:t>я-</w:t>
      </w:r>
      <w:proofErr w:type="gramEnd"/>
      <w:r w:rsidRPr="00767B9F">
        <w:t xml:space="preserve"> соберите устройства в </w:t>
      </w:r>
      <w:r w:rsidRPr="00767B9F">
        <w:lastRenderedPageBreak/>
        <w:t>коробку и поставьте в центр круга. Обратите внимание участников на то, что важно прислушиваться к своим ощущениям и возникающим чувствам. Побудьте в тишине 10-15 минут.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Обсудите этот процесс: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- Какие чувства возникали?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 xml:space="preserve">- В какой именно момент захотелось взять </w:t>
      </w:r>
      <w:proofErr w:type="spellStart"/>
      <w:r w:rsidRPr="00767B9F">
        <w:t>гаджет</w:t>
      </w:r>
      <w:proofErr w:type="spellEnd"/>
      <w:r w:rsidRPr="00767B9F">
        <w:t>?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- Что в реальной жизни может его заменить?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rPr>
          <w:i/>
          <w:iCs/>
        </w:rPr>
        <w:t>Упражнение «Информационный поток»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Предложите ребятам попрактиковаться в выборе информа</w:t>
      </w:r>
      <w:r w:rsidRPr="00767B9F">
        <w:softHyphen/>
        <w:t>ци</w:t>
      </w:r>
      <w:proofErr w:type="gramStart"/>
      <w:r w:rsidRPr="00767B9F">
        <w:t>и-</w:t>
      </w:r>
      <w:proofErr w:type="gramEnd"/>
      <w:r w:rsidRPr="00767B9F">
        <w:t xml:space="preserve"> чему можно верить, а что нужно проверить. Выберите из группы четверых добровольцев. Их задача </w:t>
      </w:r>
      <w:proofErr w:type="gramStart"/>
      <w:r w:rsidRPr="00767B9F">
        <w:t>-р</w:t>
      </w:r>
      <w:proofErr w:type="gramEnd"/>
      <w:r w:rsidRPr="00767B9F">
        <w:t>ассказать по очере</w:t>
      </w:r>
      <w:r w:rsidRPr="00767B9F">
        <w:softHyphen/>
        <w:t>ди свою историю. При этом двое рассказывают правдивые истории, а дво</w:t>
      </w:r>
      <w:proofErr w:type="gramStart"/>
      <w:r w:rsidRPr="00767B9F">
        <w:t>е-</w:t>
      </w:r>
      <w:proofErr w:type="gramEnd"/>
      <w:r w:rsidRPr="00767B9F">
        <w:t xml:space="preserve"> «утку». Группа должна угадать, кто какую историю рас</w:t>
      </w:r>
      <w:r w:rsidRPr="00767B9F">
        <w:softHyphen/>
        <w:t>сказал.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Вы можете предложить ребятам прочитать готовые исто</w:t>
      </w:r>
      <w:r w:rsidRPr="00767B9F">
        <w:softHyphen/>
        <w:t xml:space="preserve">рии или придумать </w:t>
      </w:r>
      <w:proofErr w:type="gramStart"/>
      <w:r w:rsidRPr="00767B9F">
        <w:t>собственную</w:t>
      </w:r>
      <w:proofErr w:type="gramEnd"/>
      <w:r w:rsidRPr="00767B9F">
        <w:t>. Обычно подростки с удоволь</w:t>
      </w:r>
      <w:r w:rsidRPr="00767B9F">
        <w:softHyphen/>
        <w:t>ствием придумывают и рассказывают свои истории.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Обсудите с участниками: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- В какой момент появились сомнения?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- Какие детали помогли определить неправдивую историю?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- Повлияла ли фигура рассказчика на отношение к истории?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rPr>
          <w:i/>
          <w:iCs/>
        </w:rPr>
        <w:t>Упражнение «Возможности и опасности»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Скажите учащимся, что в любом явлении можно выделить как позитивную, так и негативную стороны. Так, например, интернет может быть по</w:t>
      </w:r>
      <w:r w:rsidRPr="00767B9F">
        <w:softHyphen/>
        <w:t>лезным при поиске информации по учебе, для знакомства и общения с людьми из других городов и стран. Играя в компьютерные игры, можно сбросить напряжение и агрессию без вреда для себя и окру</w:t>
      </w:r>
      <w:r w:rsidRPr="00767B9F">
        <w:softHyphen/>
        <w:t>жающих. Можно найти любимые фильмы и музыку. Но при этом в интернете много опасностей: искаженная и недостоверная инфор</w:t>
      </w:r>
      <w:r w:rsidRPr="00767B9F">
        <w:softHyphen/>
        <w:t>мация, специально обученные люди, провоцирующие на конфликты или вербующие в опасные организации, «развод» на деньги и т.д.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Предложите ребятам вспомнить про их любимый виртуальный ресурс (это может быть сайт, социальная сеть, форум, игра и т.д.). Пусть каждый прорекламирует свой ресурс. Расскажет, чем он при</w:t>
      </w:r>
      <w:r w:rsidRPr="00767B9F">
        <w:softHyphen/>
        <w:t>влекателен, что полезного участник находит в нем для себя и как это можно найти в реальном мире. Какие есть опасности в этом ресурсе.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 xml:space="preserve">Предложите ребятам рассказать о своих достижениях в виртуальном мире. Это могут быть высокие результаты в игре; получение большого количества </w:t>
      </w:r>
      <w:proofErr w:type="spellStart"/>
      <w:r w:rsidRPr="00767B9F">
        <w:t>лайков</w:t>
      </w:r>
      <w:proofErr w:type="spellEnd"/>
      <w:r w:rsidRPr="00767B9F">
        <w:t>; участие в форумах или создание своей группы в социальной сети. Обсудите с участниками, как эти достижения помогают в реальной жизни, какие качества и навыки они развивают. Например, умение знакомиться в социальных сетях может облегчать знакомства в школе или во дворе, а умение отстаивать свою позицию на форумах упрощает общение с учителями.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rPr>
          <w:i/>
          <w:iCs/>
        </w:rPr>
        <w:t>Упражнение «За и против». Рефлексия.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Для следующего упражнения нужно разделить группу на две подгруппы. Первая группа будет защищать виртуальный мир и высказывать аргументы в его поддержку, а втора</w:t>
      </w:r>
      <w:proofErr w:type="gramStart"/>
      <w:r w:rsidRPr="00767B9F">
        <w:t>я-</w:t>
      </w:r>
      <w:proofErr w:type="gramEnd"/>
      <w:r w:rsidRPr="00767B9F">
        <w:t xml:space="preserve"> приводить аргументы против.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Предложите группам разойтись в разные стороны, чтобы не мешать друг другу. На подготовку дается 10-12 минут. По истечении време</w:t>
      </w:r>
      <w:r w:rsidRPr="00767B9F">
        <w:softHyphen/>
        <w:t>ни команды садятся напротив друг друга и по очереди высказывают аргументы в защиту своей позиции.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Обсудите с участниками: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lastRenderedPageBreak/>
        <w:t>- Согласны ли они с той позицией, которую отстаивали в упраж</w:t>
      </w:r>
      <w:r w:rsidRPr="00767B9F">
        <w:softHyphen/>
        <w:t>нении?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- Какие новые плюсы и минусы они нашли в обсуждаемом вирту</w:t>
      </w:r>
      <w:r w:rsidRPr="00767B9F">
        <w:softHyphen/>
        <w:t>альном мире?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- Изменил ли кто-нибудь свое отношение к виртуальному миру?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  <w:jc w:val="center"/>
      </w:pPr>
      <w:r w:rsidRPr="00767B9F">
        <w:t>ЗАКЛЮЧЕНИЕ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Безусловно, Интернет значительно облегчил нам жизнь. В нем много положительных, но и немало отрицательных моментов. Интернет позволяет сегодняшним подросткам за считанные секунды находить в сети ответы на любые вопросы. Часто это очень помогает в процессе обучения. Сейчас в учреждениях образования часть заданий предусматривают использование компьютера и интернета, поэтому, конечно, просто необходимо уметь с ним работать.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Однако хорошо, если подросток забивает в строку поиска вопрос, связанный только с получением образования и получает то, что искал. Конечно, есть и опасности. Поэтому важно помочь подростку позна</w:t>
      </w:r>
      <w:r w:rsidRPr="00767B9F">
        <w:softHyphen/>
        <w:t>комиться с миром интернета, увидеть себя в виртуальном простран</w:t>
      </w:r>
      <w:r w:rsidRPr="00767B9F">
        <w:softHyphen/>
        <w:t>стве глазами других; посоветовать ему, что можно делать, если слож</w:t>
      </w:r>
      <w:r w:rsidRPr="00767B9F">
        <w:softHyphen/>
        <w:t>но выйти в реальный мир, и как найти связь между виртуальным миром и реальным, - так, чтобы интернет был для подростка по</w:t>
      </w:r>
      <w:r w:rsidRPr="00767B9F">
        <w:softHyphen/>
        <w:t>мощником, а не врагом.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  <w:jc w:val="center"/>
      </w:pPr>
      <w:r w:rsidRPr="00767B9F">
        <w:t>СПИСОК ИСПОЛЬЗУЕМОЙ ЛИТЕРАТУРЫ: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 xml:space="preserve">1. </w:t>
      </w:r>
      <w:proofErr w:type="spellStart"/>
      <w:r w:rsidRPr="00767B9F">
        <w:t>Грецов</w:t>
      </w:r>
      <w:proofErr w:type="spellEnd"/>
      <w:r w:rsidRPr="00767B9F">
        <w:t xml:space="preserve">, А. Г. Тренинг общения для подростков / А.Г. </w:t>
      </w:r>
      <w:proofErr w:type="spellStart"/>
      <w:r w:rsidRPr="00767B9F">
        <w:t>Грецов</w:t>
      </w:r>
      <w:proofErr w:type="spellEnd"/>
      <w:r w:rsidRPr="00767B9F">
        <w:t>. – СПб</w:t>
      </w:r>
      <w:proofErr w:type="gramStart"/>
      <w:r w:rsidRPr="00767B9F">
        <w:t xml:space="preserve">.: </w:t>
      </w:r>
      <w:proofErr w:type="gramEnd"/>
      <w:r w:rsidRPr="00767B9F">
        <w:t>Питер, 2007.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 xml:space="preserve">2. Кривцова С.В., Рязанова Д.В., Пояркова Е.А., </w:t>
      </w:r>
      <w:proofErr w:type="spellStart"/>
      <w:r w:rsidRPr="00767B9F">
        <w:t>Байдакова</w:t>
      </w:r>
      <w:proofErr w:type="spellEnd"/>
      <w:r w:rsidRPr="00767B9F">
        <w:t xml:space="preserve"> О.И., </w:t>
      </w:r>
      <w:proofErr w:type="spellStart"/>
      <w:r w:rsidRPr="00767B9F">
        <w:t>Зеликман</w:t>
      </w:r>
      <w:proofErr w:type="spellEnd"/>
      <w:r w:rsidRPr="00767B9F">
        <w:t xml:space="preserve"> Ю.А., </w:t>
      </w:r>
      <w:proofErr w:type="spellStart"/>
      <w:r w:rsidRPr="00767B9F">
        <w:t>Крыжановская</w:t>
      </w:r>
      <w:proofErr w:type="spellEnd"/>
      <w:r w:rsidRPr="00767B9F">
        <w:t xml:space="preserve"> С.С., Лунин В.В. Жизненные навыки. </w:t>
      </w:r>
      <w:proofErr w:type="spellStart"/>
      <w:r w:rsidRPr="00767B9F">
        <w:t>Тренинговые</w:t>
      </w:r>
      <w:proofErr w:type="spellEnd"/>
      <w:r w:rsidRPr="00767B9F">
        <w:t xml:space="preserve"> занятия с подростками. - М.: Генезис, 2022.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 xml:space="preserve">3. </w:t>
      </w:r>
      <w:proofErr w:type="spellStart"/>
      <w:r w:rsidRPr="00767B9F">
        <w:t>Фопель</w:t>
      </w:r>
      <w:proofErr w:type="spellEnd"/>
      <w:r w:rsidRPr="00767B9F">
        <w:t xml:space="preserve">, К. Создание команды. Психологические игры и упражнения / К. </w:t>
      </w:r>
      <w:proofErr w:type="spellStart"/>
      <w:r w:rsidRPr="00767B9F">
        <w:t>Фопель</w:t>
      </w:r>
      <w:proofErr w:type="spellEnd"/>
      <w:r w:rsidRPr="00767B9F">
        <w:t xml:space="preserve">. </w:t>
      </w:r>
      <w:proofErr w:type="gramStart"/>
      <w:r w:rsidRPr="00767B9F">
        <w:t>-М</w:t>
      </w:r>
      <w:proofErr w:type="gramEnd"/>
      <w:r w:rsidRPr="00767B9F">
        <w:t>.: Генезис, 2002.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</w:p>
    <w:p w:rsid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  <w:jc w:val="right"/>
      </w:pPr>
    </w:p>
    <w:p w:rsid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  <w:jc w:val="right"/>
      </w:pPr>
    </w:p>
    <w:p w:rsid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  <w:jc w:val="right"/>
      </w:pPr>
    </w:p>
    <w:p w:rsid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  <w:jc w:val="right"/>
      </w:pPr>
    </w:p>
    <w:p w:rsid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  <w:jc w:val="right"/>
      </w:pPr>
    </w:p>
    <w:p w:rsid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  <w:jc w:val="right"/>
      </w:pPr>
    </w:p>
    <w:p w:rsid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  <w:jc w:val="right"/>
      </w:pPr>
    </w:p>
    <w:p w:rsid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  <w:jc w:val="right"/>
      </w:pPr>
    </w:p>
    <w:p w:rsid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  <w:jc w:val="right"/>
      </w:pPr>
    </w:p>
    <w:p w:rsid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  <w:jc w:val="right"/>
      </w:pPr>
    </w:p>
    <w:p w:rsid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  <w:jc w:val="right"/>
      </w:pPr>
    </w:p>
    <w:p w:rsid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  <w:jc w:val="right"/>
      </w:pPr>
    </w:p>
    <w:p w:rsid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  <w:jc w:val="right"/>
      </w:pP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  <w:jc w:val="right"/>
      </w:pPr>
      <w:r w:rsidRPr="00767B9F">
        <w:t>ПРИЛОЖЕНИЕ 1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  <w:jc w:val="center"/>
      </w:pP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  <w:jc w:val="center"/>
      </w:pPr>
      <w:r w:rsidRPr="00767B9F">
        <w:t>Эксперимент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lastRenderedPageBreak/>
        <w:t xml:space="preserve">Подросткам от 12 до 18 лет предложили добровольно провести восемь часов наедине с самими собой без возможности пользоваться средствами коммуникации (мобильные телефоны, интернет). Им запрещалось включать компьютер, любые </w:t>
      </w:r>
      <w:proofErr w:type="spellStart"/>
      <w:r w:rsidRPr="00767B9F">
        <w:t>гаджеты</w:t>
      </w:r>
      <w:proofErr w:type="spellEnd"/>
      <w:r w:rsidRPr="00767B9F">
        <w:t>, радио и телевизор. Зато разрешался целый ряд классических занятий наедине с собой: письмо, чтение, игра на музыкальных инструментах, рисование, рукоделие, пение, прогулки и т.п.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Автор эксперимента хотела доказать свою рабочую гипотезу о том, что современные дети чересчур много развлекаются, не в состоянии сами себя занять и совершенно не знакомы со своим внутренним миром. Дети должны были прийти на следующий день и рассказать, как прошло испытание на одиночество. Им разрешалось описывать свое состояние во время эксперимента, записывать действия и мысли. В случае чрезмерного беспокойства, дискомфорта или напряжения психолог рекомендовала немедленно прекратить эксперимент, записать время и причину его прекращения.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 xml:space="preserve">На первый взгляд, затея эксперимента кажется весьма безобидной. Вот и психолог ошибочно полагала, что это будет совершенно безопасно. Настолько шокирующих результатов эксперимента не ожидал никто. Из 68 участников до конца эксперимент довели лишь </w:t>
      </w:r>
      <w:proofErr w:type="spellStart"/>
      <w:proofErr w:type="gramStart"/>
      <w:r w:rsidRPr="00767B9F">
        <w:t>трое-одна</w:t>
      </w:r>
      <w:proofErr w:type="spellEnd"/>
      <w:proofErr w:type="gramEnd"/>
      <w:r w:rsidRPr="00767B9F">
        <w:t xml:space="preserve"> девочка и два мальчика.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 xml:space="preserve">У троих возникли суицидальные мысли. Пятеро испытали острые панические атаки. У 27 наблюдались прямые вегетативные </w:t>
      </w:r>
      <w:proofErr w:type="spellStart"/>
      <w:proofErr w:type="gramStart"/>
      <w:r w:rsidRPr="00767B9F">
        <w:t>симптомы-тошнота</w:t>
      </w:r>
      <w:proofErr w:type="spellEnd"/>
      <w:proofErr w:type="gramEnd"/>
      <w:r w:rsidRPr="00767B9F">
        <w:t>, потливость, головокружение, приливы жара, боль в животе, ощущение «шевеления» волос на голове и т.п. Практически каждый испытал чувство страха и беспокойства.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 xml:space="preserve">Новизна ситуации, интерес и радость от встречи с собой исчезли практически у всех к началу второго-третьего часа. Только 10 человек </w:t>
      </w:r>
      <w:proofErr w:type="gramStart"/>
      <w:r w:rsidRPr="00767B9F">
        <w:t>из</w:t>
      </w:r>
      <w:proofErr w:type="gramEnd"/>
      <w:r w:rsidRPr="00767B9F">
        <w:t xml:space="preserve"> </w:t>
      </w:r>
      <w:proofErr w:type="gramStart"/>
      <w:r w:rsidRPr="00767B9F">
        <w:t>прервавших</w:t>
      </w:r>
      <w:proofErr w:type="gramEnd"/>
      <w:r w:rsidRPr="00767B9F">
        <w:t xml:space="preserve"> эксперимент почувствовали беспокойство через три (и больше) часа одиночества.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Героическая девочка, доведшая эксперимент до конца, принесла дневник, в котором она все восемь часов подробно описывала свое состояние. Тут уже волосы зашевелились на голове у психолога. Публиковать эти записи она не стала.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Что делали подростки? Во время эксперимента они: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-готовили еду, ели;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-читали или пытались читать;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-делали какие-то школьные задания (дело было в каникулы, но от отчаяния многие схватились за учебники);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-смотрели в окно или шатались по квартире;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 xml:space="preserve">-вышли на улицу и отправились в магазин или кафе (общаться было запрещено условиями эксперимента/ но они решили, что продавцы </w:t>
      </w:r>
      <w:proofErr w:type="gramStart"/>
      <w:r w:rsidRPr="00767B9F">
        <w:t>-н</w:t>
      </w:r>
      <w:proofErr w:type="gramEnd"/>
      <w:r w:rsidRPr="00767B9F">
        <w:t>е в счет);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- складывали головоломки или конструктор «</w:t>
      </w:r>
      <w:proofErr w:type="spellStart"/>
      <w:r w:rsidRPr="00767B9F">
        <w:t>Лего</w:t>
      </w:r>
      <w:proofErr w:type="spellEnd"/>
      <w:r w:rsidRPr="00767B9F">
        <w:t>»;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-рисовали или пытались рисовать;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- мылись;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- убирались в комнате или всей квартире;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- играли с собакой или кошкой;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- занимались на тренажерах или делали гимнастику;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- записывали свои ощущения или мысли, писали письма на бумаге;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- играли на гитаре, пианино (один - на флейте);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- трое писали стихи или прозу;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- один мальчик почти пять часов ездил по городу на автобусах и троллейбусах;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- одна девочка вышивала по канве;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-один мальчик отправился в парк аттракционов и за три часа докатался до того, что его начало рвать;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- один юноша прошел Петербург из конца в конец, порядка 25 км;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-одна девочка пошла в Музей политической истории и еще один мальчик - в зоопарк;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lastRenderedPageBreak/>
        <w:t>-одна девочка молилась.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 xml:space="preserve">Практически все в какой-то момент пытались заснуть, </w:t>
      </w:r>
      <w:proofErr w:type="gramStart"/>
      <w:r w:rsidRPr="00767B9F">
        <w:t>но</w:t>
      </w:r>
      <w:proofErr w:type="gramEnd"/>
      <w:r w:rsidRPr="00767B9F">
        <w:t xml:space="preserve"> ни у кого не получилось, в голове навязчиво крутились «</w:t>
      </w:r>
      <w:proofErr w:type="spellStart"/>
      <w:r w:rsidRPr="00767B9F">
        <w:t>дурацкие</w:t>
      </w:r>
      <w:proofErr w:type="spellEnd"/>
      <w:r w:rsidRPr="00767B9F">
        <w:t>» мысли.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proofErr w:type="gramStart"/>
      <w:r w:rsidRPr="00767B9F">
        <w:t>Прекратив эксперимент, 14 подростков полезли в социальные сети, 20 позвонили приятелям по мобильнику, трое позвонили родителям, пятеро пошли к друзьям домой или во двор.</w:t>
      </w:r>
      <w:proofErr w:type="gramEnd"/>
      <w:r w:rsidRPr="00767B9F">
        <w:t xml:space="preserve"> Остальные включили телевизор или погрузились в компьютерные игры. Кроме того, почти все и почти сразу включили музыку.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Все страхи и симптомы исчезли сразу после прекращения эксперимента. 63 подростка признали эксперимент полезным и интересным для самопознания. Шестеро повторяли его самостоятельно и утверждают, что со второго (третьего, пятого) раза у них получилось.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При анализе происходившего с ними во время эксперимента 51 человек употреблял словосочетания «зависимость», «получается, я не могу жить без...», «доза», «ломка», «синдром отмены», «мне все время нужно...», «слезть с иглы» и т.д. Все без исключения говорили о том, что были ужасно удивлены теми мыслями, которые приходили им в голову в процессе эксперимента, но не сумели их внимательно «рассмотреть» из-за ухудшения общего состояния.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 xml:space="preserve">Один из двух мальчиков, успешно закончивших эксперимент, все восемь часов клеил модель парусного корабля (с перерывом на еду и прогулку с собакой). </w:t>
      </w:r>
      <w:proofErr w:type="gramStart"/>
      <w:r w:rsidRPr="00767B9F">
        <w:t>Другой сначала разбирал и систематизировал свои коллекции, а потом пересаживал цветы.</w:t>
      </w:r>
      <w:proofErr w:type="gramEnd"/>
      <w:r w:rsidRPr="00767B9F">
        <w:t xml:space="preserve"> Ни тот, ни другой не испытали в процессе эксперимента никаких негативных эмоций и не отмечали возникновения «странных» мыслей.</w:t>
      </w:r>
    </w:p>
    <w:p w:rsidR="00767B9F" w:rsidRPr="00767B9F" w:rsidRDefault="00767B9F" w:rsidP="00767B9F">
      <w:pPr>
        <w:pStyle w:val="a3"/>
        <w:shd w:val="clear" w:color="auto" w:fill="FFFFFF"/>
        <w:spacing w:before="0" w:beforeAutospacing="0" w:after="0" w:afterAutospacing="0"/>
        <w:ind w:firstLine="567"/>
      </w:pPr>
      <w:r w:rsidRPr="00767B9F">
        <w:t>Получив такие результаты, автор эксперимента испугалась. Гипотеза подтвердилась... И важно учесть, что в эксперименте принимали участие не все подряд, а лишь те, кто заинтересовался и согласился.</w:t>
      </w:r>
    </w:p>
    <w:p w:rsidR="00020E18" w:rsidRPr="00767B9F" w:rsidRDefault="00020E18" w:rsidP="00767B9F">
      <w:pPr>
        <w:spacing w:after="0"/>
        <w:ind w:firstLine="567"/>
        <w:rPr>
          <w:rFonts w:ascii="Times New Roman" w:hAnsi="Times New Roman"/>
          <w:sz w:val="24"/>
          <w:szCs w:val="24"/>
        </w:rPr>
      </w:pPr>
    </w:p>
    <w:sectPr w:rsidR="00020E18" w:rsidRPr="00767B9F" w:rsidSect="007E05BC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05BC"/>
    <w:rsid w:val="00020E18"/>
    <w:rsid w:val="00767B9F"/>
    <w:rsid w:val="007E05BC"/>
    <w:rsid w:val="00851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7B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2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1809</Words>
  <Characters>10315</Characters>
  <Application>Microsoft Office Word</Application>
  <DocSecurity>0</DocSecurity>
  <Lines>85</Lines>
  <Paragraphs>24</Paragraphs>
  <ScaleCrop>false</ScaleCrop>
  <Company/>
  <LinksUpToDate>false</LinksUpToDate>
  <CharactersWithSpaces>12100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2026-09-26T05:28:00Z</dcterms:created>
  <dcterms:modified xsi:type="dcterms:W3CDTF">2026-09-26T05:29:00Z</dcterms:modified>
</cp:coreProperties>
</file>