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76E0" w:rsidRPr="00F51094" w:rsidRDefault="004C76E0" w:rsidP="004C76E0">
      <w:pPr>
        <w:pStyle w:val="a3"/>
        <w:spacing w:before="0" w:beforeAutospacing="0" w:after="0" w:afterAutospacing="0" w:line="330" w:lineRule="atLeast"/>
        <w:jc w:val="center"/>
        <w:rPr>
          <w:rFonts w:ascii="Roboto" w:hAnsi="Roboto"/>
          <w:color w:val="000000"/>
          <w:sz w:val="28"/>
          <w:szCs w:val="28"/>
        </w:rPr>
      </w:pPr>
    </w:p>
    <w:p w:rsidR="004C76E0" w:rsidRPr="00F51094" w:rsidRDefault="004C76E0" w:rsidP="004C76E0">
      <w:pPr>
        <w:pStyle w:val="a3"/>
        <w:spacing w:before="0" w:beforeAutospacing="0" w:after="0" w:afterAutospacing="0" w:line="330" w:lineRule="atLeast"/>
        <w:jc w:val="center"/>
        <w:rPr>
          <w:rFonts w:ascii="Roboto" w:hAnsi="Roboto"/>
          <w:color w:val="000000"/>
          <w:sz w:val="28"/>
          <w:szCs w:val="28"/>
        </w:rPr>
      </w:pPr>
    </w:p>
    <w:p w:rsidR="004C76E0" w:rsidRPr="00344260" w:rsidRDefault="004C76E0" w:rsidP="004C76E0">
      <w:pPr>
        <w:pStyle w:val="a3"/>
        <w:spacing w:before="0" w:beforeAutospacing="0" w:after="0" w:afterAutospacing="0" w:line="330" w:lineRule="atLeast"/>
        <w:rPr>
          <w:rFonts w:ascii="Roboto" w:hAnsi="Roboto"/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 xml:space="preserve">                 </w:t>
      </w:r>
      <w:r w:rsidR="001A16EC">
        <w:rPr>
          <w:i/>
          <w:iCs/>
          <w:color w:val="000000"/>
          <w:sz w:val="28"/>
          <w:szCs w:val="28"/>
        </w:rPr>
        <w:t xml:space="preserve">Беседа </w:t>
      </w:r>
      <w:bookmarkStart w:id="0" w:name="_GoBack"/>
      <w:bookmarkEnd w:id="0"/>
      <w:r w:rsidRPr="00F51094">
        <w:rPr>
          <w:i/>
          <w:iCs/>
          <w:color w:val="000000"/>
          <w:sz w:val="28"/>
          <w:szCs w:val="28"/>
        </w:rPr>
        <w:t>«Роль семьи</w:t>
      </w:r>
      <w:r>
        <w:rPr>
          <w:i/>
          <w:iCs/>
          <w:color w:val="000000"/>
          <w:sz w:val="28"/>
          <w:szCs w:val="28"/>
        </w:rPr>
        <w:t xml:space="preserve"> </w:t>
      </w:r>
      <w:r w:rsidRPr="00F51094">
        <w:rPr>
          <w:i/>
          <w:iCs/>
          <w:color w:val="000000"/>
          <w:sz w:val="28"/>
          <w:szCs w:val="28"/>
        </w:rPr>
        <w:t>в воспитании</w:t>
      </w:r>
      <w:r>
        <w:rPr>
          <w:i/>
          <w:iCs/>
          <w:color w:val="000000"/>
          <w:sz w:val="28"/>
          <w:szCs w:val="28"/>
        </w:rPr>
        <w:t xml:space="preserve"> </w:t>
      </w:r>
      <w:r w:rsidRPr="00F51094">
        <w:rPr>
          <w:i/>
          <w:iCs/>
          <w:color w:val="000000"/>
          <w:sz w:val="28"/>
          <w:szCs w:val="28"/>
        </w:rPr>
        <w:t xml:space="preserve"> нравственных</w:t>
      </w:r>
      <w:r>
        <w:rPr>
          <w:i/>
          <w:iCs/>
          <w:color w:val="000000"/>
          <w:sz w:val="28"/>
          <w:szCs w:val="28"/>
        </w:rPr>
        <w:t xml:space="preserve"> </w:t>
      </w:r>
      <w:r w:rsidR="00344260">
        <w:rPr>
          <w:i/>
          <w:iCs/>
          <w:color w:val="000000"/>
          <w:sz w:val="28"/>
          <w:szCs w:val="28"/>
        </w:rPr>
        <w:t xml:space="preserve"> ценностей</w:t>
      </w:r>
      <w:r w:rsidR="001A16EC">
        <w:rPr>
          <w:i/>
          <w:iCs/>
          <w:color w:val="000000"/>
          <w:sz w:val="28"/>
          <w:szCs w:val="28"/>
        </w:rPr>
        <w:t xml:space="preserve"> у учащихся 4 класса</w:t>
      </w:r>
      <w:r w:rsidR="00344260">
        <w:rPr>
          <w:i/>
          <w:iCs/>
          <w:color w:val="000000"/>
          <w:sz w:val="28"/>
          <w:szCs w:val="28"/>
        </w:rPr>
        <w:t>»</w:t>
      </w:r>
    </w:p>
    <w:p w:rsidR="004C76E0" w:rsidRDefault="004C76E0" w:rsidP="00344260">
      <w:pPr>
        <w:pStyle w:val="a3"/>
        <w:spacing w:before="0" w:beforeAutospacing="0" w:after="0" w:afterAutospacing="0" w:line="330" w:lineRule="atLeast"/>
        <w:rPr>
          <w:rFonts w:ascii="Roboto" w:hAnsi="Roboto"/>
          <w:color w:val="000000"/>
          <w:sz w:val="22"/>
          <w:szCs w:val="22"/>
        </w:rPr>
      </w:pPr>
    </w:p>
    <w:p w:rsidR="004C76E0" w:rsidRDefault="004C76E0" w:rsidP="004C76E0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i/>
          <w:iCs/>
          <w:color w:val="000000"/>
        </w:rPr>
        <w:t>Мой друг! Вступая в этот мир,</w:t>
      </w:r>
    </w:p>
    <w:p w:rsidR="004C76E0" w:rsidRDefault="004C76E0" w:rsidP="004C76E0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i/>
          <w:iCs/>
          <w:color w:val="000000"/>
        </w:rPr>
        <w:t>Такой огромный и мятежный,</w:t>
      </w:r>
    </w:p>
    <w:p w:rsidR="004C76E0" w:rsidRDefault="004C76E0" w:rsidP="004C76E0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i/>
          <w:iCs/>
          <w:color w:val="000000"/>
        </w:rPr>
        <w:t>Ты должен очень стойким быть</w:t>
      </w:r>
    </w:p>
    <w:p w:rsidR="004C76E0" w:rsidRDefault="004C76E0" w:rsidP="004C76E0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i/>
          <w:iCs/>
          <w:color w:val="000000"/>
        </w:rPr>
        <w:t>И в то же время – добрым, нежным.</w:t>
      </w:r>
    </w:p>
    <w:p w:rsidR="004C76E0" w:rsidRDefault="004C76E0" w:rsidP="004C76E0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i/>
          <w:iCs/>
          <w:color w:val="000000"/>
        </w:rPr>
        <w:t>Ты дружбу научись ценить.</w:t>
      </w:r>
    </w:p>
    <w:p w:rsidR="004C76E0" w:rsidRDefault="004C76E0" w:rsidP="004C76E0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i/>
          <w:iCs/>
          <w:color w:val="000000"/>
        </w:rPr>
        <w:t>Будь сам надёжным, верным другом,</w:t>
      </w:r>
    </w:p>
    <w:p w:rsidR="004C76E0" w:rsidRDefault="004C76E0" w:rsidP="004C76E0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i/>
          <w:iCs/>
          <w:color w:val="000000"/>
        </w:rPr>
        <w:t>Способным слабых защитить.</w:t>
      </w:r>
    </w:p>
    <w:p w:rsidR="004C76E0" w:rsidRDefault="004C76E0" w:rsidP="004C76E0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i/>
          <w:iCs/>
          <w:color w:val="000000"/>
        </w:rPr>
        <w:t>Добро к тебе вернётся кругом.</w:t>
      </w:r>
    </w:p>
    <w:p w:rsidR="004C76E0" w:rsidRDefault="004C76E0" w:rsidP="004C76E0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i/>
          <w:iCs/>
          <w:color w:val="000000"/>
        </w:rPr>
        <w:t>Умей сдержать себя, когда</w:t>
      </w:r>
    </w:p>
    <w:p w:rsidR="004C76E0" w:rsidRDefault="004C76E0" w:rsidP="004C76E0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i/>
          <w:iCs/>
          <w:color w:val="000000"/>
        </w:rPr>
        <w:t>Кричать так хочется от гнева.</w:t>
      </w:r>
    </w:p>
    <w:p w:rsidR="004C76E0" w:rsidRDefault="004C76E0" w:rsidP="004C76E0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i/>
          <w:iCs/>
          <w:color w:val="000000"/>
        </w:rPr>
        <w:t>И мимо бедных не пройди,</w:t>
      </w:r>
    </w:p>
    <w:p w:rsidR="004C76E0" w:rsidRDefault="004C76E0" w:rsidP="004C76E0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i/>
          <w:iCs/>
          <w:color w:val="000000"/>
        </w:rPr>
        <w:t>Сумей им дать кусочек хлеба.</w:t>
      </w:r>
    </w:p>
    <w:p w:rsidR="004C76E0" w:rsidRDefault="004C76E0" w:rsidP="004C76E0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i/>
          <w:iCs/>
          <w:color w:val="000000"/>
        </w:rPr>
        <w:t>Стремись познать как можно больше</w:t>
      </w:r>
    </w:p>
    <w:p w:rsidR="004C76E0" w:rsidRDefault="004C76E0" w:rsidP="004C76E0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i/>
          <w:iCs/>
          <w:color w:val="000000"/>
        </w:rPr>
        <w:t>И знанья в пользу обернуть,</w:t>
      </w:r>
    </w:p>
    <w:p w:rsidR="004C76E0" w:rsidRDefault="004C76E0" w:rsidP="004C76E0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i/>
          <w:iCs/>
          <w:color w:val="000000"/>
        </w:rPr>
        <w:t>Чтоб на закате своей жизни</w:t>
      </w:r>
    </w:p>
    <w:p w:rsidR="004C76E0" w:rsidRDefault="004C76E0" w:rsidP="004C76E0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i/>
          <w:iCs/>
          <w:color w:val="000000"/>
        </w:rPr>
        <w:t>Было бы на что взглянуть.</w:t>
      </w:r>
    </w:p>
    <w:p w:rsidR="004C76E0" w:rsidRDefault="004C76E0" w:rsidP="004C76E0">
      <w:pPr>
        <w:pStyle w:val="a3"/>
        <w:spacing w:before="0" w:beforeAutospacing="0" w:after="0" w:afterAutospacing="0" w:line="330" w:lineRule="atLeast"/>
        <w:rPr>
          <w:rFonts w:ascii="Roboto" w:hAnsi="Roboto"/>
          <w:color w:val="000000"/>
          <w:sz w:val="22"/>
          <w:szCs w:val="22"/>
        </w:rPr>
      </w:pPr>
    </w:p>
    <w:p w:rsidR="004C76E0" w:rsidRDefault="004C76E0" w:rsidP="00344260">
      <w:pPr>
        <w:pStyle w:val="a3"/>
        <w:spacing w:before="0" w:beforeAutospacing="0" w:after="0" w:afterAutospacing="0" w:line="330" w:lineRule="atLeast"/>
        <w:jc w:val="both"/>
        <w:rPr>
          <w:rFonts w:ascii="Roboto" w:hAnsi="Roboto"/>
          <w:color w:val="000000"/>
          <w:sz w:val="22"/>
          <w:szCs w:val="22"/>
        </w:rPr>
      </w:pPr>
      <w:r>
        <w:rPr>
          <w:color w:val="000000"/>
        </w:rPr>
        <w:t xml:space="preserve">         Как часто мы слышим слова «нравственность», «безнравственный поступок», «высоконравственный человек». Что же понимают под нравственностью? По словам русского писателя М. Пришвина, нравственность «есть отношение силы разума к силе чувств». Если проще сказать, это умение и желание человека жить по моральным нормам, правилам, принципам. Нравственность не передается по наследству как интеллектуальные способности, ее надо воспитывать.</w:t>
      </w:r>
    </w:p>
    <w:p w:rsidR="004C76E0" w:rsidRDefault="004C76E0" w:rsidP="00344260">
      <w:pPr>
        <w:pStyle w:val="a3"/>
        <w:spacing w:before="0" w:beforeAutospacing="0" w:after="0" w:afterAutospacing="0" w:line="330" w:lineRule="atLeast"/>
        <w:jc w:val="both"/>
        <w:rPr>
          <w:rFonts w:ascii="Roboto" w:hAnsi="Roboto"/>
          <w:color w:val="000000"/>
          <w:sz w:val="22"/>
          <w:szCs w:val="22"/>
        </w:rPr>
      </w:pPr>
      <w:r>
        <w:rPr>
          <w:color w:val="000000"/>
        </w:rPr>
        <w:t xml:space="preserve">        Сочувствие, терпимость, доброжелательность, гуманное отношения к людям, животным и другие нравственные качества надо прививать с раннего детства. А в значимый для ребёнка круг общения в этом возрасте входят самые близкие люди – родители. Именно в семье закладываются основы нравственности. По выражению В. Сухомлинского, важнейшим принципом «является внушение воспитанникам мысли о том, что мы…живём среди людей». К. Ушинский утверждал, что настоящий человек может быть воспитан в той среде, где чтят традиции и обычаи поколений. Л. Толстой писал, что невозможно воспитать человека добрым, если он живёт в обстановке злобы, подавления свободы.</w:t>
      </w:r>
    </w:p>
    <w:p w:rsidR="004C76E0" w:rsidRDefault="004C76E0" w:rsidP="00344260">
      <w:pPr>
        <w:pStyle w:val="a3"/>
        <w:spacing w:before="0" w:beforeAutospacing="0" w:after="0" w:afterAutospacing="0" w:line="330" w:lineRule="atLeast"/>
        <w:jc w:val="both"/>
        <w:rPr>
          <w:rFonts w:ascii="Roboto" w:hAnsi="Roboto"/>
          <w:color w:val="000000"/>
          <w:sz w:val="22"/>
          <w:szCs w:val="22"/>
        </w:rPr>
      </w:pPr>
      <w:r>
        <w:rPr>
          <w:color w:val="000000"/>
        </w:rPr>
        <w:t>Формирование нравственных категорий осуществляются по трём направлениям. Во-первых, у ребёнка надо воспитать желание приносить добро. Во-вторых, родителям следует поощрять добрые поступки детей, радоваться за ребёнка, проявлять к нему самому сочувствие, сердечность. В-третьих, необходимо дать ребёнку знания о моральных нормах, правилах, идеалах.</w:t>
      </w:r>
    </w:p>
    <w:p w:rsidR="004C76E0" w:rsidRDefault="004C76E0" w:rsidP="00344260">
      <w:pPr>
        <w:pStyle w:val="a3"/>
        <w:spacing w:before="0" w:beforeAutospacing="0" w:after="0" w:afterAutospacing="0" w:line="330" w:lineRule="atLeast"/>
        <w:jc w:val="both"/>
        <w:rPr>
          <w:rFonts w:ascii="Roboto" w:hAnsi="Roboto"/>
          <w:color w:val="000000"/>
          <w:sz w:val="22"/>
          <w:szCs w:val="22"/>
        </w:rPr>
      </w:pPr>
      <w:r>
        <w:rPr>
          <w:color w:val="000000"/>
        </w:rPr>
        <w:t xml:space="preserve">         Итак, в настоящее время возросла роль семьи в духовно-нравственном воспитании ребенка. Вот что отвечали мне дети на вопрос, что значит для вас семья: «Семья — самое главное в жизни для каждого из нас», «Семья — это близкие и родные люди, те, кого мы любим, с кого берем пример, о ком заботимся, кому желаем добра и счастья», «В семье мы учимся любви, ответственности, заботе и уважению».</w:t>
      </w:r>
    </w:p>
    <w:p w:rsidR="004C76E0" w:rsidRDefault="004C76E0" w:rsidP="00344260">
      <w:pPr>
        <w:pStyle w:val="a3"/>
        <w:spacing w:before="0" w:beforeAutospacing="0" w:after="0" w:afterAutospacing="0" w:line="330" w:lineRule="atLeast"/>
        <w:jc w:val="both"/>
        <w:rPr>
          <w:rFonts w:ascii="Roboto" w:hAnsi="Roboto"/>
          <w:color w:val="000000"/>
          <w:sz w:val="22"/>
          <w:szCs w:val="22"/>
        </w:rPr>
      </w:pPr>
      <w:r>
        <w:rPr>
          <w:color w:val="000000"/>
        </w:rPr>
        <w:t>Действительно, семья — это первая и самая важная ступень в жизни человека. Семья является традиционно главным институтом воспитания. То, что ребёнок в детские годы приобретает в семье, он сохраняет в течение всей последующей жизни. Важность семьи как института воспитания обусловлена тем, что в ней ребёнок находится в течение значительной части своей жизни, и по длительности своего воздействия на личность ни один из институтов воспитания не может сравниться с семьёй. В ней закладываются основы личности ребёнка, и к поступлению в школу он уже более чем наполовину сформирован как личность.</w:t>
      </w:r>
    </w:p>
    <w:p w:rsidR="004C76E0" w:rsidRDefault="00344260" w:rsidP="00344260">
      <w:pPr>
        <w:pStyle w:val="a3"/>
        <w:spacing w:before="0" w:beforeAutospacing="0" w:after="0" w:afterAutospacing="0" w:line="330" w:lineRule="atLeast"/>
        <w:jc w:val="both"/>
        <w:rPr>
          <w:rFonts w:ascii="Roboto" w:hAnsi="Roboto"/>
          <w:color w:val="000000"/>
          <w:sz w:val="22"/>
          <w:szCs w:val="22"/>
        </w:rPr>
      </w:pPr>
      <w:r>
        <w:rPr>
          <w:color w:val="000000"/>
        </w:rPr>
        <w:t xml:space="preserve">       </w:t>
      </w:r>
      <w:r w:rsidR="004C76E0">
        <w:rPr>
          <w:color w:val="000000"/>
        </w:rPr>
        <w:t xml:space="preserve">Большое влияние на воспитание культурного поведения оказывает организация жизни семьи, ее быт и атмосфера, которые там царят, характер семейных отношений. Порядок в квартире, чистота и уют, соблюдение режима дня способствуют воспитанию опрятности, аккуратности, точности и обязательности. Дети склонны к подражанию. Они наблюдают за взрослыми, их поведением, разговорами, </w:t>
      </w:r>
      <w:r w:rsidR="004C76E0">
        <w:rPr>
          <w:color w:val="000000"/>
        </w:rPr>
        <w:lastRenderedPageBreak/>
        <w:t>взаимоотношениями. Если родители внимательны друг к другу, приветливы, вежливы, верны своему слову, то их дети, как правило, вырастают воспитанными людьми. Глубоко прав был А. С. Макаренко, когда, обращаясь к родителям, говорил: «Не думайте, что вы воспитываете ребенка только тогда, когда с ним разговариваете или поучаете его, или приказываете ему. Вы воспитываете в каждый момент вашей жизни, даже тогда, когда вас нет дома. Как вы одеваетесь, как вы разговариваете с другими людьми… как вы радуетесь или печалитесь, как вы обращаетесь с друзьями, как вы смеетесь, читаете газету — все это имеет для ребенка большое значение… А если дома вы грубы, или хвастливы, или пьянствуете, а еще хуже, если вы оскорбляете мать, вам уже не нужно думать о воспитании: вы уже воспитываете ваших детей и воспитываете плохо, и никакие самые лучшие советы и методы вам не помогут».</w:t>
      </w:r>
    </w:p>
    <w:p w:rsidR="004C76E0" w:rsidRDefault="00344260" w:rsidP="00344260">
      <w:pPr>
        <w:pStyle w:val="a3"/>
        <w:spacing w:before="0" w:beforeAutospacing="0" w:after="0" w:afterAutospacing="0" w:line="330" w:lineRule="atLeast"/>
        <w:jc w:val="both"/>
        <w:rPr>
          <w:rFonts w:ascii="Roboto" w:hAnsi="Roboto"/>
          <w:color w:val="000000"/>
          <w:sz w:val="22"/>
          <w:szCs w:val="22"/>
        </w:rPr>
      </w:pPr>
      <w:r>
        <w:rPr>
          <w:color w:val="000000"/>
        </w:rPr>
        <w:t xml:space="preserve">      </w:t>
      </w:r>
      <w:proofErr w:type="spellStart"/>
      <w:r w:rsidR="004C76E0">
        <w:rPr>
          <w:color w:val="000000"/>
        </w:rPr>
        <w:t>Ребенка</w:t>
      </w:r>
      <w:proofErr w:type="spellEnd"/>
      <w:r w:rsidR="004C76E0">
        <w:rPr>
          <w:color w:val="000000"/>
        </w:rPr>
        <w:t xml:space="preserve"> с малых лет следует приучать к послушанию. Послушание — это начало воспитания. Дисциплина, прежде всего, означает признание порядка, сложной структуры власти и послушания, которая создается в семье. Все должно быть четко разграничено: что нельзя и что можно, за что всегда (а не под горячую руку) накажут, за что получит поощрение, должна быть четкая иерархия ценностей в каждой семье. </w:t>
      </w:r>
      <w:r w:rsidR="009E4BE7">
        <w:rPr>
          <w:color w:val="000000"/>
        </w:rPr>
        <w:t xml:space="preserve">      </w:t>
      </w:r>
      <w:r w:rsidR="004C76E0">
        <w:rPr>
          <w:color w:val="000000"/>
        </w:rPr>
        <w:t>С малых лет дети должны понимать, что есть дозволенное и недозволенное.</w:t>
      </w:r>
    </w:p>
    <w:p w:rsidR="004C76E0" w:rsidRDefault="009E4BE7" w:rsidP="009E4BE7">
      <w:pPr>
        <w:pStyle w:val="a3"/>
        <w:spacing w:before="0" w:beforeAutospacing="0" w:after="0" w:afterAutospacing="0" w:line="330" w:lineRule="atLeast"/>
        <w:jc w:val="both"/>
        <w:rPr>
          <w:rFonts w:ascii="Roboto" w:hAnsi="Roboto"/>
          <w:color w:val="000000"/>
          <w:sz w:val="22"/>
          <w:szCs w:val="22"/>
        </w:rPr>
      </w:pPr>
      <w:r>
        <w:rPr>
          <w:color w:val="000000"/>
        </w:rPr>
        <w:t xml:space="preserve">     </w:t>
      </w:r>
      <w:r w:rsidR="004C76E0">
        <w:rPr>
          <w:color w:val="000000"/>
        </w:rPr>
        <w:t>Одновременно с наставлениями, родители должны показывать личный пример. Чтобы научиться сопереживать другому, дети должны видеть, как мать или отец утешают чужого плачущего малыша, помогают пожилым людям при переходе улицы, уступают в автобусе место инвалиду или пожилой женщине, не сажают ребёнка к окну и следят за тем, чтобы его никто не потревожил. И, конечно же, обязательно нужно рассказывать детям о том, как вам самим в трудных жизненных обстоятельствах помогали люди.</w:t>
      </w:r>
    </w:p>
    <w:p w:rsidR="004C76E0" w:rsidRDefault="009E4BE7" w:rsidP="009E4BE7">
      <w:pPr>
        <w:pStyle w:val="a3"/>
        <w:spacing w:before="0" w:beforeAutospacing="0" w:after="0" w:afterAutospacing="0" w:line="330" w:lineRule="atLeast"/>
        <w:jc w:val="both"/>
        <w:rPr>
          <w:rFonts w:ascii="Roboto" w:hAnsi="Roboto"/>
          <w:color w:val="000000"/>
          <w:sz w:val="22"/>
          <w:szCs w:val="22"/>
        </w:rPr>
      </w:pPr>
      <w:r>
        <w:rPr>
          <w:color w:val="000000"/>
        </w:rPr>
        <w:t xml:space="preserve">     </w:t>
      </w:r>
      <w:r w:rsidR="004C76E0">
        <w:rPr>
          <w:color w:val="000000"/>
        </w:rPr>
        <w:t>Если вы хотите воспитать в детях чувство ответственности, вы должны в первую очередь дать им возможность проявить себя: доверять им, ставить перед ними задачи, которые они обязаны выполнить, скажем, по домашнему хозяйству или по уходу за домашними любимцами. Если у ребёнка что-либо не получается, то родители должны проявлять терпение, а не возмущаться неумением ребёнка, раздражение родителей вредно действует на психику детей и вызывает ответное раздражение. Родители никогда не должны в присутствии посторонних людей, иногда даже членов, семьи жаловаться на ребёнка или ругать и обсуждать его поступки, повышать голос, оскорблять. Ребёнка нельзя унижать, нужно ему разъяснить его ошибки и поддержать. Дети и родители должны быть всегда едиными.</w:t>
      </w:r>
    </w:p>
    <w:p w:rsidR="004C76E0" w:rsidRDefault="009E4BE7" w:rsidP="009E4BE7">
      <w:pPr>
        <w:pStyle w:val="a3"/>
        <w:spacing w:before="0" w:beforeAutospacing="0" w:after="0" w:afterAutospacing="0" w:line="330" w:lineRule="atLeast"/>
        <w:jc w:val="both"/>
        <w:rPr>
          <w:rFonts w:ascii="Roboto" w:hAnsi="Roboto"/>
          <w:color w:val="000000"/>
          <w:sz w:val="22"/>
          <w:szCs w:val="22"/>
        </w:rPr>
      </w:pPr>
      <w:r>
        <w:rPr>
          <w:color w:val="000000"/>
        </w:rPr>
        <w:t xml:space="preserve">     </w:t>
      </w:r>
      <w:r w:rsidR="004C76E0">
        <w:rPr>
          <w:color w:val="000000"/>
        </w:rPr>
        <w:t xml:space="preserve">Душа </w:t>
      </w:r>
      <w:proofErr w:type="spellStart"/>
      <w:r w:rsidR="004C76E0">
        <w:rPr>
          <w:color w:val="000000"/>
        </w:rPr>
        <w:t>ребенка</w:t>
      </w:r>
      <w:proofErr w:type="spellEnd"/>
      <w:r w:rsidR="004C76E0">
        <w:rPr>
          <w:color w:val="000000"/>
        </w:rPr>
        <w:t xml:space="preserve"> требует примеров для подражания. Если вы не дадите их ребенку или не будете следить за тем, что предлагается ребенку в качестве идеала, то он будет подражать не тому, чему вы хотели. Ребенка нужно буквально окружать теми образами и примерами, которые вы считаете полезными. Русские сказки, добрые старые советские фильмы и мультфильмы — вот, что может наполнить душу ребенка прекрасными, добрыми и мудрыми образами.</w:t>
      </w:r>
    </w:p>
    <w:p w:rsidR="004C76E0" w:rsidRDefault="009E4BE7" w:rsidP="009E4BE7">
      <w:pPr>
        <w:pStyle w:val="a3"/>
        <w:spacing w:before="0" w:beforeAutospacing="0" w:after="0" w:afterAutospacing="0" w:line="330" w:lineRule="atLeast"/>
        <w:jc w:val="both"/>
        <w:rPr>
          <w:rFonts w:ascii="Roboto" w:hAnsi="Roboto"/>
          <w:color w:val="000000"/>
          <w:sz w:val="22"/>
          <w:szCs w:val="22"/>
        </w:rPr>
      </w:pPr>
      <w:r>
        <w:rPr>
          <w:color w:val="000000"/>
        </w:rPr>
        <w:t xml:space="preserve">     </w:t>
      </w:r>
      <w:r w:rsidR="004C76E0">
        <w:rPr>
          <w:color w:val="000000"/>
        </w:rPr>
        <w:t>Сейчас некоторые, а может быть, даже большинство родителей считают, что ребенок должен знать все стороны жизни. «Пусть ребенок знает все! А то вырастет в тепличных условиях, выйдет в жизнь, встретится с правдой жизни и не выдержит свалившиеся на него испытания». По поводу таких рассуждений нужно отметить три момента.</w:t>
      </w:r>
    </w:p>
    <w:p w:rsidR="004C76E0" w:rsidRDefault="004C76E0" w:rsidP="009E4BE7">
      <w:pPr>
        <w:pStyle w:val="a3"/>
        <w:spacing w:before="0" w:beforeAutospacing="0" w:after="0" w:afterAutospacing="0" w:line="330" w:lineRule="atLeast"/>
        <w:jc w:val="both"/>
        <w:rPr>
          <w:rFonts w:ascii="Roboto" w:hAnsi="Roboto"/>
          <w:color w:val="000000"/>
          <w:sz w:val="22"/>
          <w:szCs w:val="22"/>
        </w:rPr>
      </w:pPr>
      <w:r>
        <w:rPr>
          <w:color w:val="000000"/>
        </w:rPr>
        <w:t xml:space="preserve"> </w:t>
      </w:r>
      <w:r w:rsidR="009E4BE7">
        <w:rPr>
          <w:color w:val="000000"/>
        </w:rPr>
        <w:t xml:space="preserve">     </w:t>
      </w:r>
      <w:r>
        <w:rPr>
          <w:color w:val="000000"/>
        </w:rPr>
        <w:t>Во-первых, задача воспитания, конечно же, не в запретах, задача воспитания в том, чтобы развить у ребенка вкус и понимание, что такое хорошо и что такое плохо. «Если человека учат добру - учат умело, умно, настойчиво, требовательно, в результате будет добро. Учат злу (очень редко, но бывает и так), в результате будет зло. Не учат ни добру, ни злу - все равно будет зло, потому что и человеком его надо сделать»,- утверждал В. А. Сухомлинский.</w:t>
      </w:r>
    </w:p>
    <w:p w:rsidR="004C76E0" w:rsidRDefault="004C76E0" w:rsidP="009E4BE7">
      <w:pPr>
        <w:pStyle w:val="a3"/>
        <w:spacing w:before="0" w:beforeAutospacing="0" w:after="0" w:afterAutospacing="0" w:line="330" w:lineRule="atLeast"/>
        <w:jc w:val="both"/>
        <w:rPr>
          <w:rFonts w:ascii="Roboto" w:hAnsi="Roboto"/>
          <w:color w:val="000000"/>
          <w:sz w:val="22"/>
          <w:szCs w:val="22"/>
        </w:rPr>
      </w:pPr>
      <w:r>
        <w:rPr>
          <w:color w:val="000000"/>
        </w:rPr>
        <w:t xml:space="preserve">      Во-вторых, чтобы ребенок мог сам оценивать, ему надо сначала дать образец, с которым он будет все сравнивать. Поэтому очень важно, чтобы в раннем детстве ребенок духовно питался только из чистых источников. Как младшие, так и старшие школьники подражают тем, кто оказывает на них наиболее сильное впечатление. По данным психологов, неизменную симпатию у них вызывают люди сильные, смелые, волевые, находчивые, с приятной манерой общаться, правильными чертами лица.</w:t>
      </w:r>
    </w:p>
    <w:p w:rsidR="004C76E0" w:rsidRDefault="009E4BE7" w:rsidP="009E4BE7">
      <w:pPr>
        <w:pStyle w:val="a3"/>
        <w:spacing w:before="0" w:beforeAutospacing="0" w:after="0" w:afterAutospacing="0" w:line="330" w:lineRule="atLeast"/>
        <w:jc w:val="both"/>
        <w:rPr>
          <w:rFonts w:ascii="Roboto" w:hAnsi="Roboto"/>
          <w:color w:val="000000"/>
          <w:sz w:val="22"/>
          <w:szCs w:val="22"/>
        </w:rPr>
      </w:pPr>
      <w:r>
        <w:rPr>
          <w:color w:val="000000"/>
        </w:rPr>
        <w:t xml:space="preserve">     </w:t>
      </w:r>
      <w:r w:rsidR="004C76E0">
        <w:rPr>
          <w:color w:val="000000"/>
        </w:rPr>
        <w:t xml:space="preserve">Надо оберегать детей от уличной грязи, и той, которая приникает в их души через телевидение. Необходимо знать круг общения своего ребёнка, где, с кем и как он проводит свободное время, сочетается ли это времяпрепровождение с нравственными нормами поведения человека в обществе. Также, чтобы избежать </w:t>
      </w:r>
      <w:r w:rsidR="004C76E0">
        <w:rPr>
          <w:color w:val="000000"/>
        </w:rPr>
        <w:lastRenderedPageBreak/>
        <w:t>неприятных последствий, надо, с одной стороны, строго ограничить время, когда дети смотрят телевизор, а, с другой стороны, проверять содержание фильмов. Замечено, что дети и сами предпочитают пассивному смотрению телевизора другие интересные занятия, требующие времени, активности, энергии, - когда эти занятия у них есть.</w:t>
      </w:r>
    </w:p>
    <w:p w:rsidR="004C76E0" w:rsidRDefault="004C76E0" w:rsidP="009E4BE7">
      <w:pPr>
        <w:pStyle w:val="a3"/>
        <w:spacing w:before="0" w:beforeAutospacing="0" w:after="0" w:afterAutospacing="0" w:line="330" w:lineRule="atLeast"/>
        <w:jc w:val="both"/>
        <w:rPr>
          <w:rFonts w:ascii="Roboto" w:hAnsi="Roboto"/>
          <w:color w:val="000000"/>
          <w:sz w:val="22"/>
          <w:szCs w:val="22"/>
        </w:rPr>
      </w:pPr>
      <w:r>
        <w:rPr>
          <w:color w:val="000000"/>
        </w:rPr>
        <w:t xml:space="preserve">      Другая задача - разумный выбор телепередач. Родительский запрет (если ребенку очень хочется что-то посмотреть, а родители знают, что этого смотреть никак нельзя) должен быть обоснован.</w:t>
      </w:r>
    </w:p>
    <w:p w:rsidR="004C76E0" w:rsidRDefault="009E4BE7" w:rsidP="009E4BE7">
      <w:pPr>
        <w:pStyle w:val="a3"/>
        <w:spacing w:before="0" w:beforeAutospacing="0" w:after="0" w:afterAutospacing="0" w:line="330" w:lineRule="atLeast"/>
        <w:jc w:val="both"/>
        <w:rPr>
          <w:rFonts w:ascii="Roboto" w:hAnsi="Roboto"/>
          <w:color w:val="000000"/>
          <w:sz w:val="22"/>
          <w:szCs w:val="22"/>
        </w:rPr>
      </w:pPr>
      <w:r>
        <w:rPr>
          <w:color w:val="000000"/>
        </w:rPr>
        <w:t xml:space="preserve">     </w:t>
      </w:r>
      <w:r w:rsidR="004C76E0">
        <w:rPr>
          <w:color w:val="000000"/>
        </w:rPr>
        <w:t>Воспитание — всегда большой труд, а нравственное воспитание — один из самых сложных видов этого труда. Нравственное отношение к другим людям, ценность другого человека формируется в семье.</w:t>
      </w:r>
    </w:p>
    <w:p w:rsidR="004C76E0" w:rsidRDefault="009E4BE7" w:rsidP="004C76E0">
      <w:pPr>
        <w:pStyle w:val="a3"/>
        <w:spacing w:before="0" w:beforeAutospacing="0" w:after="0" w:afterAutospacing="0" w:line="33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</w:rPr>
        <w:t xml:space="preserve">     </w:t>
      </w:r>
      <w:r w:rsidR="004C76E0">
        <w:rPr>
          <w:color w:val="000000"/>
        </w:rPr>
        <w:t>В структуре нравственного воспитания можно выделить 4 основные правила</w:t>
      </w:r>
      <w:r w:rsidR="004C76E0">
        <w:rPr>
          <w:b/>
          <w:bCs/>
          <w:color w:val="000000"/>
        </w:rPr>
        <w:t>:</w:t>
      </w:r>
    </w:p>
    <w:p w:rsidR="004C76E0" w:rsidRDefault="004C76E0" w:rsidP="004C76E0">
      <w:pPr>
        <w:pStyle w:val="a3"/>
        <w:spacing w:before="0" w:beforeAutospacing="0" w:after="0" w:afterAutospacing="0" w:line="33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</w:rPr>
        <w:t>1. Не делайте другим того, чего не желаете себе.</w:t>
      </w:r>
    </w:p>
    <w:p w:rsidR="004C76E0" w:rsidRDefault="004C76E0" w:rsidP="004C76E0">
      <w:pPr>
        <w:pStyle w:val="a3"/>
        <w:spacing w:before="0" w:beforeAutospacing="0" w:after="0" w:afterAutospacing="0" w:line="33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</w:rPr>
        <w:t>2. Творите для других добро, если для этого у вас есть возможности.</w:t>
      </w:r>
    </w:p>
    <w:p w:rsidR="004C76E0" w:rsidRDefault="004C76E0" w:rsidP="004C76E0">
      <w:pPr>
        <w:pStyle w:val="a3"/>
        <w:spacing w:before="0" w:beforeAutospacing="0" w:after="0" w:afterAutospacing="0" w:line="33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</w:rPr>
        <w:t>3. Будьте патриотами своей страны, защищайте Отечество!</w:t>
      </w:r>
    </w:p>
    <w:p w:rsidR="004C76E0" w:rsidRDefault="004C76E0" w:rsidP="004C76E0">
      <w:pPr>
        <w:pStyle w:val="a3"/>
        <w:spacing w:before="0" w:beforeAutospacing="0" w:after="0" w:afterAutospacing="0" w:line="33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</w:rPr>
        <w:t>4. Будьте законопослушными, не допускайте нарушения правопорядка.</w:t>
      </w:r>
    </w:p>
    <w:p w:rsidR="004C76E0" w:rsidRDefault="009E4BE7" w:rsidP="009E4BE7">
      <w:pPr>
        <w:pStyle w:val="a3"/>
        <w:spacing w:before="0" w:beforeAutospacing="0" w:after="0" w:afterAutospacing="0" w:line="330" w:lineRule="atLeast"/>
        <w:jc w:val="both"/>
        <w:rPr>
          <w:rFonts w:ascii="Roboto" w:hAnsi="Roboto"/>
          <w:color w:val="000000"/>
          <w:sz w:val="22"/>
          <w:szCs w:val="22"/>
        </w:rPr>
      </w:pPr>
      <w:r>
        <w:rPr>
          <w:color w:val="000000"/>
        </w:rPr>
        <w:t xml:space="preserve">     </w:t>
      </w:r>
      <w:r w:rsidR="004C76E0">
        <w:rPr>
          <w:color w:val="000000"/>
        </w:rPr>
        <w:t>Вооружение детей этими правилами должно привести к воспитанию демократических и гуманистических свойств характера.</w:t>
      </w:r>
    </w:p>
    <w:p w:rsidR="004C76E0" w:rsidRDefault="009E4BE7" w:rsidP="009E4BE7">
      <w:pPr>
        <w:pStyle w:val="a3"/>
        <w:spacing w:before="0" w:beforeAutospacing="0" w:after="0" w:afterAutospacing="0" w:line="330" w:lineRule="atLeast"/>
        <w:jc w:val="both"/>
        <w:rPr>
          <w:rFonts w:ascii="Roboto" w:hAnsi="Roboto"/>
          <w:color w:val="000000"/>
          <w:sz w:val="22"/>
          <w:szCs w:val="22"/>
        </w:rPr>
      </w:pPr>
      <w:r>
        <w:rPr>
          <w:color w:val="000000"/>
        </w:rPr>
        <w:t xml:space="preserve">     </w:t>
      </w:r>
      <w:r w:rsidR="004C76E0">
        <w:rPr>
          <w:color w:val="000000"/>
        </w:rPr>
        <w:t>Школа также занимается вопросами духовно-нравственного воспитания учащихся. Происходит это и на уроках, и на классных часах, при проведении бесед о нравственности, лекций на моральные темы, диспутов, во время работы кружков эстетического и духовно-нравственного направления, а так же различных социокультурных проектов. Но никакие самые замечательные мероприятия не помогут решить глобально эту проблему: необходим, прежде всего, личный пример родителей, опыт поведения.</w:t>
      </w:r>
    </w:p>
    <w:p w:rsidR="00381623" w:rsidRDefault="00381623"/>
    <w:sectPr w:rsidR="00381623" w:rsidSect="00CC6EED">
      <w:pgSz w:w="11906" w:h="16838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7DA7316"/>
    <w:multiLevelType w:val="multilevel"/>
    <w:tmpl w:val="A4FE23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76E0"/>
    <w:rsid w:val="001A16EC"/>
    <w:rsid w:val="00344260"/>
    <w:rsid w:val="00381623"/>
    <w:rsid w:val="004C76E0"/>
    <w:rsid w:val="009E4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5F43CC4-7A73-4093-A86D-C25D73204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76E0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C76E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1427</Words>
  <Characters>8136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Учетная запись Майкрософт</cp:lastModifiedBy>
  <cp:revision>3</cp:revision>
  <dcterms:created xsi:type="dcterms:W3CDTF">2024-12-15T16:17:00Z</dcterms:created>
  <dcterms:modified xsi:type="dcterms:W3CDTF">2026-09-27T08:33:00Z</dcterms:modified>
</cp:coreProperties>
</file>