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1AC72" w14:textId="2775244E" w:rsidR="00872630" w:rsidRPr="00B66358" w:rsidRDefault="00465D82" w:rsidP="00465D82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5D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FFFFF"/>
        </w:rPr>
        <w:t xml:space="preserve">Речевая готовность ребёнка к </w:t>
      </w:r>
      <w:proofErr w:type="gramStart"/>
      <w:r w:rsidRPr="00465D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FFFFF"/>
        </w:rPr>
        <w:t>школе</w:t>
      </w:r>
      <w:r w:rsidR="00872630" w:rsidRPr="00465D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FFFFF"/>
        </w:rPr>
        <w:t xml:space="preserve">                                                                                                                                                 </w:t>
      </w:r>
      <w:r w:rsidR="00872630" w:rsidRPr="00B663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Здравствуйте</w:t>
      </w:r>
      <w:proofErr w:type="gramEnd"/>
      <w:r w:rsidR="00872630" w:rsidRPr="00B663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уважаемые родители!                                                                                                                                                                      Сегодня я хотела</w:t>
      </w:r>
      <w:r w:rsidR="0087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коротко</w:t>
      </w:r>
      <w:r w:rsidR="00872630" w:rsidRPr="00B663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рассказать</w:t>
      </w:r>
      <w:r w:rsidR="0087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речевой готовности ребёнка к </w:t>
      </w:r>
      <w:r w:rsidR="00872630" w:rsidRPr="00B663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школе.</w:t>
      </w:r>
    </w:p>
    <w:p w14:paraId="69616734" w14:textId="77777777" w:rsidR="00872630" w:rsidRPr="00B66358" w:rsidRDefault="00872630" w:rsidP="00872630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B663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Полноценное развитие личности ребенка невозможно без воспитания у него правильной речи.                                                                                                                                                </w:t>
      </w:r>
    </w:p>
    <w:p w14:paraId="58C13544" w14:textId="77777777" w:rsidR="00872630" w:rsidRDefault="00872630" w:rsidP="00872630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B6635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Очень важно, чтобы к началу обучения в школе у ребёнка были сформированы все компоненты речевой системы: звуковая сторона речи, грамматический строй, лексическая сторона речи, связная речь.</w:t>
      </w:r>
    </w:p>
    <w:p w14:paraId="072569D1" w14:textId="77777777" w:rsidR="00872630" w:rsidRDefault="00872630" w:rsidP="00872630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 6 годам речь ребёнка должна быть достаточно сформированной, чтобы он мог свободно общаться, понимать инструкции, выполнять задания и уверенно включаться в учебные ситуации.</w:t>
      </w:r>
    </w:p>
    <w:p w14:paraId="415930EC" w14:textId="77777777" w:rsidR="00342852" w:rsidRPr="00B66358" w:rsidRDefault="00872630" w:rsidP="00342852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-Ребёнок должен правильно строить фразу, чётко произносить все звуки родной речи, </w:t>
      </w:r>
      <w:r w:rsidR="00342852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умеет произносить слова сложной слоговой структуры, например: водопроводчик, велосипедист, </w:t>
      </w:r>
      <w:proofErr w:type="gramStart"/>
      <w:r w:rsidR="00342852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аквариум….</w:t>
      </w:r>
      <w:proofErr w:type="gramEnd"/>
      <w:r w:rsidR="00342852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</w:p>
    <w:p w14:paraId="15B697D7" w14:textId="77777777" w:rsidR="00872630" w:rsidRDefault="00342852" w:rsidP="00872630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Е</w:t>
      </w:r>
      <w:r w:rsidR="0087263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го словарный запас должен быть достаточно обширен и богат. Ребёнок должен уметь с выражением прочитать стихотворение, рассказать сказку, описать картинку или серию сюжетных картинок.</w:t>
      </w:r>
    </w:p>
    <w:p w14:paraId="18EBDF3C" w14:textId="77777777" w:rsidR="00872630" w:rsidRPr="00B66358" w:rsidRDefault="00872630" w:rsidP="00872630">
      <w:pPr>
        <w:rPr>
          <w:rFonts w:ascii="Times New Roman" w:hAnsi="Times New Roman" w:cs="Times New Roman"/>
          <w:sz w:val="28"/>
          <w:szCs w:val="28"/>
        </w:rPr>
      </w:pPr>
      <w:r w:rsidRPr="00B66358">
        <w:rPr>
          <w:rFonts w:ascii="Times New Roman" w:hAnsi="Times New Roman" w:cs="Times New Roman"/>
          <w:sz w:val="28"/>
          <w:szCs w:val="28"/>
          <w:u w:val="single"/>
        </w:rPr>
        <w:t>Основной задачей</w:t>
      </w:r>
      <w:r w:rsidRPr="00B66358">
        <w:rPr>
          <w:rFonts w:ascii="Times New Roman" w:hAnsi="Times New Roman" w:cs="Times New Roman"/>
          <w:sz w:val="28"/>
          <w:szCs w:val="28"/>
        </w:rPr>
        <w:t xml:space="preserve"> логопедического пункта является предупреждение и своевременное преодоление нарушений устной и письменной речи и обусловленной ими неуспеваемости по родному языку и другим предметам.</w:t>
      </w:r>
    </w:p>
    <w:p w14:paraId="2BDFC941" w14:textId="77777777" w:rsidR="00872630" w:rsidRPr="00B66358" w:rsidRDefault="00872630" w:rsidP="00872630">
      <w:pPr>
        <w:rPr>
          <w:rFonts w:ascii="Times New Roman" w:hAnsi="Times New Roman" w:cs="Times New Roman"/>
          <w:sz w:val="28"/>
          <w:szCs w:val="28"/>
        </w:rPr>
      </w:pPr>
      <w:r w:rsidRPr="00B66358">
        <w:rPr>
          <w:rFonts w:ascii="Times New Roman" w:hAnsi="Times New Roman" w:cs="Times New Roman"/>
          <w:sz w:val="28"/>
          <w:szCs w:val="28"/>
        </w:rPr>
        <w:t xml:space="preserve">Логопед работает над всей речевой системой в целом, а именно: над </w:t>
      </w:r>
      <w:r w:rsidR="00CA626C">
        <w:rPr>
          <w:rFonts w:ascii="Times New Roman" w:hAnsi="Times New Roman" w:cs="Times New Roman"/>
          <w:sz w:val="28"/>
          <w:szCs w:val="28"/>
        </w:rPr>
        <w:t xml:space="preserve">развитием звуковой стороны речи (устраняет дефектное произношение звуков; формирует полноценные фонематические процессы; навыки языкового анализа и синтеза). Работает </w:t>
      </w:r>
      <w:r w:rsidRPr="00B66358">
        <w:rPr>
          <w:rFonts w:ascii="Times New Roman" w:hAnsi="Times New Roman" w:cs="Times New Roman"/>
          <w:sz w:val="28"/>
          <w:szCs w:val="28"/>
        </w:rPr>
        <w:t>над развитием лексико-грамматической стороны речи, связной речи</w:t>
      </w:r>
      <w:r>
        <w:rPr>
          <w:rFonts w:ascii="Times New Roman" w:hAnsi="Times New Roman" w:cs="Times New Roman"/>
          <w:sz w:val="28"/>
          <w:szCs w:val="28"/>
        </w:rPr>
        <w:t>, над нарушением чтения и письма.</w:t>
      </w:r>
    </w:p>
    <w:p w14:paraId="43388EE4" w14:textId="77777777" w:rsidR="00872630" w:rsidRDefault="00872630" w:rsidP="00872630">
      <w:pPr>
        <w:rPr>
          <w:rFonts w:ascii="Times New Roman" w:hAnsi="Times New Roman" w:cs="Times New Roman"/>
          <w:sz w:val="28"/>
          <w:szCs w:val="28"/>
        </w:rPr>
      </w:pPr>
      <w:r w:rsidRPr="00B66358">
        <w:rPr>
          <w:rFonts w:ascii="Times New Roman" w:hAnsi="Times New Roman" w:cs="Times New Roman"/>
          <w:sz w:val="28"/>
          <w:szCs w:val="28"/>
        </w:rPr>
        <w:t>Попутно решаются дополнительные задачи: развитие психических процессов: внимания, памяти, мышления, восприятия.</w:t>
      </w:r>
    </w:p>
    <w:p w14:paraId="6BCE9738" w14:textId="77777777" w:rsidR="009C42E2" w:rsidRDefault="00872630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логопедическом пункте учителя-логопеды работают с детьми, которые прошли областную или территориальную ПМПК и имеют заключение</w:t>
      </w:r>
      <w:r w:rsidR="00CA626C">
        <w:rPr>
          <w:rFonts w:ascii="Times New Roman" w:hAnsi="Times New Roman" w:cs="Times New Roman"/>
          <w:sz w:val="28"/>
          <w:szCs w:val="28"/>
        </w:rPr>
        <w:t xml:space="preserve"> с установлением или подтверждением статуса «ребёнок с ОВЗ» (ограниченные возможности здоровья</w:t>
      </w:r>
      <w:r w:rsidR="009C42E2">
        <w:rPr>
          <w:rFonts w:ascii="Times New Roman" w:hAnsi="Times New Roman" w:cs="Times New Roman"/>
          <w:sz w:val="28"/>
          <w:szCs w:val="28"/>
        </w:rPr>
        <w:t>).</w:t>
      </w:r>
    </w:p>
    <w:p w14:paraId="6F8C29BD" w14:textId="77777777" w:rsidR="00872630" w:rsidRDefault="009C42E2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30">
        <w:rPr>
          <w:rFonts w:ascii="Times New Roman" w:hAnsi="Times New Roman" w:cs="Times New Roman"/>
          <w:sz w:val="28"/>
          <w:szCs w:val="28"/>
        </w:rPr>
        <w:t xml:space="preserve">Коррекционная работа учителя-логопеда включает проведение подгрупповых и индивидуальных занятий, а также занятия по </w:t>
      </w:r>
      <w:proofErr w:type="spellStart"/>
      <w:r w:rsidR="00872630">
        <w:rPr>
          <w:rFonts w:ascii="Times New Roman" w:hAnsi="Times New Roman" w:cs="Times New Roman"/>
          <w:sz w:val="28"/>
          <w:szCs w:val="28"/>
        </w:rPr>
        <w:t>логоритмике</w:t>
      </w:r>
      <w:proofErr w:type="spellEnd"/>
      <w:r w:rsidR="00872630">
        <w:rPr>
          <w:rFonts w:ascii="Times New Roman" w:hAnsi="Times New Roman" w:cs="Times New Roman"/>
          <w:sz w:val="28"/>
          <w:szCs w:val="28"/>
        </w:rPr>
        <w:t>, произношению и развитию речи (с детьми с ТНР)</w:t>
      </w:r>
      <w:r>
        <w:rPr>
          <w:rFonts w:ascii="Times New Roman" w:hAnsi="Times New Roman" w:cs="Times New Roman"/>
          <w:sz w:val="28"/>
          <w:szCs w:val="28"/>
        </w:rPr>
        <w:t>. Занятия проводятся</w:t>
      </w:r>
      <w:r w:rsidR="00872630">
        <w:rPr>
          <w:rFonts w:ascii="Times New Roman" w:hAnsi="Times New Roman" w:cs="Times New Roman"/>
          <w:sz w:val="28"/>
          <w:szCs w:val="28"/>
        </w:rPr>
        <w:t xml:space="preserve"> во второй половине дня</w:t>
      </w:r>
      <w:r>
        <w:rPr>
          <w:rFonts w:ascii="Times New Roman" w:hAnsi="Times New Roman" w:cs="Times New Roman"/>
          <w:sz w:val="28"/>
          <w:szCs w:val="28"/>
        </w:rPr>
        <w:t xml:space="preserve"> (во внеурочное время).</w:t>
      </w:r>
    </w:p>
    <w:p w14:paraId="6F2A352A" w14:textId="77777777" w:rsidR="009C42E2" w:rsidRDefault="009C42E2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 школы 3,5 месяца. Многое можно успеть сделать, если у ребёнка есть речевые проблемы.</w:t>
      </w:r>
    </w:p>
    <w:p w14:paraId="41466FB0" w14:textId="77777777" w:rsidR="009C42E2" w:rsidRDefault="00B2397A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2E2">
        <w:rPr>
          <w:rFonts w:ascii="Times New Roman" w:hAnsi="Times New Roman" w:cs="Times New Roman"/>
          <w:sz w:val="28"/>
          <w:szCs w:val="28"/>
        </w:rPr>
        <w:t>Не забывайте про семейное чтение. Больше читайте ребёнку. Ребёнок слушатель – это уже читатель. Ведь от нас взрослых зависит читательская судьба ребёнка.</w:t>
      </w:r>
      <w:r w:rsidRPr="00B23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Читайте рассказы детских писателей Николая Носова, Виктора Драгунского, Виталия Бианки, Веры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Чаплиной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6378E46" w14:textId="77777777" w:rsidR="00B2397A" w:rsidRDefault="00B2397A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2E2">
        <w:rPr>
          <w:rFonts w:ascii="Times New Roman" w:hAnsi="Times New Roman" w:cs="Times New Roman"/>
          <w:sz w:val="28"/>
          <w:szCs w:val="28"/>
        </w:rPr>
        <w:t>Чем больше ребёнок пересказывает, отвечает на вопросы по текст</w:t>
      </w:r>
      <w:r w:rsidR="000C6290">
        <w:rPr>
          <w:rFonts w:ascii="Times New Roman" w:hAnsi="Times New Roman" w:cs="Times New Roman"/>
          <w:sz w:val="28"/>
          <w:szCs w:val="28"/>
        </w:rPr>
        <w:t xml:space="preserve">у, описывает иллюстрации, сочиняет свои рассказы, тем грамотней, ярче, точней становится его речь. </w:t>
      </w:r>
    </w:p>
    <w:p w14:paraId="5C59FD60" w14:textId="77777777" w:rsidR="00B2397A" w:rsidRDefault="00B2397A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Очень важно научить ребёнка спрашивать о непонятных словах. В любой детской книге бывает много непонятных слов и выражений. Поэтому, если ребёнок спрашивает, что обозначает то или иное слово, это значит, что он не просто слушает, а пытается понять читаемое, думает.</w:t>
      </w:r>
    </w:p>
    <w:p w14:paraId="035A45F0" w14:textId="77777777" w:rsidR="00B2397A" w:rsidRDefault="00B2397A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Выезжайте в музеи, кукольные театры, на экскурсии. После этого обсуждайте увиденное. Это способствует накоплению словарного запаса и развитию связной речи.</w:t>
      </w:r>
    </w:p>
    <w:p w14:paraId="3939B78B" w14:textId="77777777" w:rsidR="00B2397A" w:rsidRDefault="00B2397A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Заучивайте стихи. Это улучшает память, обогащает речь детей устойчивыми словосочетаниями.</w:t>
      </w:r>
    </w:p>
    <w:p w14:paraId="7643218A" w14:textId="77777777" w:rsidR="00800A25" w:rsidRDefault="00800A25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дороге домой, в магазин, стоя на остановке займите ребёнка речевыми играми.</w:t>
      </w:r>
    </w:p>
    <w:p w14:paraId="086AA75E" w14:textId="77777777" w:rsidR="00800A25" w:rsidRDefault="00800A25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«Где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звук»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Пусть ребёнок вспомнит и назовёт слова, в которых определённый звук (н/р «Р») находится в начале, потом в середине и в конце слова. (работа, норка, мотор)</w:t>
      </w:r>
    </w:p>
    <w:p w14:paraId="7EA37AEA" w14:textId="77777777" w:rsidR="00800A25" w:rsidRDefault="00800A25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«Собери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слово»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Загадайте слово и произнесите звуки по порядку без призвука «Э» </w:t>
      </w:r>
      <w:r w:rsidR="00D86FEE">
        <w:rPr>
          <w:rFonts w:ascii="Times New Roman" w:hAnsi="Times New Roman" w:cs="Times New Roman"/>
          <w:sz w:val="28"/>
          <w:szCs w:val="28"/>
        </w:rPr>
        <w:t>(ДОМ, ШКОЛА), а ребёнок должен</w:t>
      </w:r>
      <w:r w:rsidR="00342852">
        <w:rPr>
          <w:rFonts w:ascii="Times New Roman" w:hAnsi="Times New Roman" w:cs="Times New Roman"/>
          <w:sz w:val="28"/>
          <w:szCs w:val="28"/>
        </w:rPr>
        <w:t xml:space="preserve"> правильно</w:t>
      </w:r>
      <w:r w:rsidR="00D86FEE">
        <w:rPr>
          <w:rFonts w:ascii="Times New Roman" w:hAnsi="Times New Roman" w:cs="Times New Roman"/>
          <w:sz w:val="28"/>
          <w:szCs w:val="28"/>
        </w:rPr>
        <w:t xml:space="preserve"> назвать</w:t>
      </w:r>
      <w:r w:rsidR="00342852">
        <w:rPr>
          <w:rFonts w:ascii="Times New Roman" w:hAnsi="Times New Roman" w:cs="Times New Roman"/>
          <w:sz w:val="28"/>
          <w:szCs w:val="28"/>
        </w:rPr>
        <w:t xml:space="preserve"> </w:t>
      </w:r>
      <w:r w:rsidR="00D86FEE">
        <w:rPr>
          <w:rFonts w:ascii="Times New Roman" w:hAnsi="Times New Roman" w:cs="Times New Roman"/>
          <w:sz w:val="28"/>
          <w:szCs w:val="28"/>
        </w:rPr>
        <w:t>слово.</w:t>
      </w:r>
    </w:p>
    <w:p w14:paraId="60AF64EF" w14:textId="77777777" w:rsidR="00D86FEE" w:rsidRDefault="00D86FEE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упражнения влияют на грамотность и развивают фонематический (речевой) слух.</w:t>
      </w:r>
    </w:p>
    <w:p w14:paraId="43BFFD77" w14:textId="77777777" w:rsidR="00D86FEE" w:rsidRDefault="00D86FEE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*Развивайте мелкую моторику ребёнка.</w:t>
      </w:r>
    </w:p>
    <w:p w14:paraId="376B9380" w14:textId="77777777" w:rsidR="00D86FEE" w:rsidRDefault="00D86FEE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пусть ребёнок лепит из пластилина, рисует, пришивает пуговицы, работает с конструктором, обводит фигуры и штрихует их.</w:t>
      </w:r>
    </w:p>
    <w:p w14:paraId="3506641A" w14:textId="77777777" w:rsidR="00D86FEE" w:rsidRDefault="00D86FEE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не только поможет ребёнку в дальнейшем хорошо писать, но и разовьёт</w:t>
      </w:r>
      <w:r w:rsidR="00342852">
        <w:rPr>
          <w:rFonts w:ascii="Times New Roman" w:hAnsi="Times New Roman" w:cs="Times New Roman"/>
          <w:sz w:val="28"/>
          <w:szCs w:val="28"/>
        </w:rPr>
        <w:t xml:space="preserve"> его речь. Так как мелкие движения руки и пальцев положительно влияют на функционирование мозга и становление речи.</w:t>
      </w:r>
    </w:p>
    <w:p w14:paraId="513B01AD" w14:textId="77777777" w:rsidR="00872630" w:rsidRPr="00B66358" w:rsidRDefault="00872630" w:rsidP="0087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Желаю Вам успехов</w:t>
      </w:r>
      <w:r w:rsidR="009C42E2">
        <w:rPr>
          <w:rFonts w:ascii="Times New Roman" w:hAnsi="Times New Roman" w:cs="Times New Roman"/>
          <w:sz w:val="28"/>
          <w:szCs w:val="28"/>
        </w:rPr>
        <w:t xml:space="preserve"> в сотрудничестве с ребёнком</w:t>
      </w:r>
      <w:r>
        <w:rPr>
          <w:rFonts w:ascii="Times New Roman" w:hAnsi="Times New Roman" w:cs="Times New Roman"/>
          <w:sz w:val="28"/>
          <w:szCs w:val="28"/>
        </w:rPr>
        <w:t xml:space="preserve"> в совершенствовании</w:t>
      </w:r>
      <w:r w:rsidR="009C42E2">
        <w:rPr>
          <w:rFonts w:ascii="Times New Roman" w:hAnsi="Times New Roman" w:cs="Times New Roman"/>
          <w:sz w:val="28"/>
          <w:szCs w:val="28"/>
        </w:rPr>
        <w:t xml:space="preserve"> его</w:t>
      </w:r>
      <w:r>
        <w:rPr>
          <w:rFonts w:ascii="Times New Roman" w:hAnsi="Times New Roman" w:cs="Times New Roman"/>
          <w:sz w:val="28"/>
          <w:szCs w:val="28"/>
        </w:rPr>
        <w:t xml:space="preserve"> речи! </w:t>
      </w:r>
      <w:bookmarkStart w:id="0" w:name="_GoBack"/>
      <w:bookmarkEnd w:id="0"/>
    </w:p>
    <w:sectPr w:rsidR="00872630" w:rsidRPr="00B66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BF1C49"/>
    <w:multiLevelType w:val="multilevel"/>
    <w:tmpl w:val="B8AE5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30"/>
    <w:rsid w:val="000C6290"/>
    <w:rsid w:val="00342852"/>
    <w:rsid w:val="00465D82"/>
    <w:rsid w:val="00613C34"/>
    <w:rsid w:val="00800A25"/>
    <w:rsid w:val="00872630"/>
    <w:rsid w:val="009C42E2"/>
    <w:rsid w:val="00B2397A"/>
    <w:rsid w:val="00C83147"/>
    <w:rsid w:val="00CA626C"/>
    <w:rsid w:val="00D8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DCC13"/>
  <w15:chartTrackingRefBased/>
  <w15:docId w15:val="{5050370D-23FF-4E65-B69A-98ABAEBF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26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lena-</dc:creator>
  <cp:keywords/>
  <dc:description/>
  <cp:lastModifiedBy>lena-</cp:lastModifiedBy>
  <cp:revision>3</cp:revision>
  <cp:lastPrinted>2026-05-11T19:57:00Z</cp:lastPrinted>
  <dcterms:created xsi:type="dcterms:W3CDTF">2026-05-11T18:36:00Z</dcterms:created>
  <dcterms:modified xsi:type="dcterms:W3CDTF">2026-09-03T17:37:00Z</dcterms:modified>
</cp:coreProperties>
</file>