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70E" w:rsidRPr="001044C5" w:rsidRDefault="002A349C" w:rsidP="001044C5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1044C5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Тема поэта и поэзии в лирике</w:t>
      </w:r>
      <w:r w:rsidR="001044C5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 рязанского </w:t>
      </w:r>
      <w:proofErr w:type="gramStart"/>
      <w:r w:rsidR="001044C5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поэта </w:t>
      </w:r>
      <w:r w:rsidRPr="001044C5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 </w:t>
      </w:r>
      <w:proofErr w:type="spellStart"/>
      <w:r w:rsidRPr="001044C5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А.Н.Бакланова</w:t>
      </w:r>
      <w:bookmarkStart w:id="0" w:name="_GoBack"/>
      <w:bookmarkEnd w:id="0"/>
      <w:proofErr w:type="spellEnd"/>
      <w:proofErr w:type="gramEnd"/>
    </w:p>
    <w:p w:rsidR="00620650" w:rsidRDefault="00620650" w:rsidP="00731557">
      <w:pPr>
        <w:jc w:val="center"/>
        <w:rPr>
          <w:color w:val="000000" w:themeColor="text1"/>
          <w:sz w:val="24"/>
          <w:szCs w:val="24"/>
        </w:rPr>
      </w:pPr>
    </w:p>
    <w:p w:rsidR="00620650" w:rsidRPr="009A370E" w:rsidRDefault="00B44705" w:rsidP="009A37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 xml:space="preserve">   </w:t>
      </w:r>
      <w:r w:rsidR="00620650" w:rsidRPr="009A370E">
        <w:rPr>
          <w:rFonts w:ascii="Times New Roman" w:hAnsi="Times New Roman" w:cs="Times New Roman"/>
          <w:sz w:val="28"/>
          <w:szCs w:val="28"/>
        </w:rPr>
        <w:t>Русская классическая литература подарила миру великолепные образцы поэтического творчества. Стихотворения Пушкина, Лермонтова, Некрасова стали подлинными шедеврами. Одной из главных тем для этих великих мастеров слова была тема цели и места поэзии в жизни, назначения поэта, его важной роли в обществе.</w:t>
      </w:r>
      <w:r w:rsidR="00620650" w:rsidRPr="009A370E">
        <w:rPr>
          <w:rFonts w:ascii="Times New Roman" w:hAnsi="Times New Roman" w:cs="Times New Roman"/>
          <w:sz w:val="28"/>
          <w:szCs w:val="28"/>
        </w:rPr>
        <w:br/>
      </w:r>
      <w:r w:rsidRPr="009A370E">
        <w:rPr>
          <w:rFonts w:ascii="Times New Roman" w:hAnsi="Times New Roman" w:cs="Times New Roman"/>
          <w:sz w:val="28"/>
          <w:szCs w:val="28"/>
        </w:rPr>
        <w:t xml:space="preserve">   </w:t>
      </w:r>
      <w:r w:rsidR="00620650" w:rsidRPr="009A370E">
        <w:rPr>
          <w:rFonts w:ascii="Times New Roman" w:hAnsi="Times New Roman" w:cs="Times New Roman"/>
          <w:sz w:val="28"/>
          <w:szCs w:val="28"/>
        </w:rPr>
        <w:t xml:space="preserve">А. С. Пушкин всем своим творчеством утверждал единство поэзии и реальной жизни. Для него поэт являлся человеком, наделенным божественным даром. Муза не должна отворачиваться от людей, считая недостойным обращать внимание на простые сюжеты. Поэт для Пушкина — это пророк, способный своим творчеством влиять на общество. Рязанский поэт </w:t>
      </w:r>
      <w:proofErr w:type="spellStart"/>
      <w:r w:rsidR="00620650" w:rsidRPr="009A370E">
        <w:rPr>
          <w:rFonts w:ascii="Times New Roman" w:hAnsi="Times New Roman" w:cs="Times New Roman"/>
          <w:sz w:val="28"/>
          <w:szCs w:val="28"/>
        </w:rPr>
        <w:t>А.Н.Бакланов</w:t>
      </w:r>
      <w:proofErr w:type="spellEnd"/>
      <w:r w:rsidR="00620650" w:rsidRPr="009A37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0650" w:rsidRPr="009A370E">
        <w:rPr>
          <w:rFonts w:ascii="Times New Roman" w:hAnsi="Times New Roman" w:cs="Times New Roman"/>
          <w:sz w:val="28"/>
          <w:szCs w:val="28"/>
        </w:rPr>
        <w:t>разделяяя</w:t>
      </w:r>
      <w:proofErr w:type="spellEnd"/>
      <w:r w:rsidR="00620650" w:rsidRPr="009A370E">
        <w:rPr>
          <w:rFonts w:ascii="Times New Roman" w:hAnsi="Times New Roman" w:cs="Times New Roman"/>
          <w:sz w:val="28"/>
          <w:szCs w:val="28"/>
        </w:rPr>
        <w:t xml:space="preserve"> мнение </w:t>
      </w:r>
      <w:proofErr w:type="spellStart"/>
      <w:r w:rsidR="00620650" w:rsidRPr="009A370E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620650" w:rsidRPr="009A370E">
        <w:rPr>
          <w:rFonts w:ascii="Times New Roman" w:hAnsi="Times New Roman" w:cs="Times New Roman"/>
          <w:sz w:val="28"/>
          <w:szCs w:val="28"/>
        </w:rPr>
        <w:t xml:space="preserve"> о великом назначении поэта, тоже призывает любого истинного  мастера слова  «глаголом жечь сердца людей». </w:t>
      </w:r>
    </w:p>
    <w:p w:rsidR="00620650" w:rsidRPr="009A370E" w:rsidRDefault="00B44705" w:rsidP="009A37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 xml:space="preserve">  </w:t>
      </w:r>
      <w:r w:rsidR="00620650" w:rsidRPr="009A370E">
        <w:rPr>
          <w:rFonts w:ascii="Times New Roman" w:hAnsi="Times New Roman" w:cs="Times New Roman"/>
          <w:sz w:val="28"/>
          <w:szCs w:val="28"/>
        </w:rPr>
        <w:t>Знакомясь с творчеством нашего земляка А.Н.Бакланова</w:t>
      </w:r>
      <w:proofErr w:type="gramStart"/>
      <w:r w:rsidR="00620650" w:rsidRPr="009A370E">
        <w:rPr>
          <w:rFonts w:ascii="Times New Roman" w:hAnsi="Times New Roman" w:cs="Times New Roman"/>
          <w:sz w:val="28"/>
          <w:szCs w:val="28"/>
        </w:rPr>
        <w:t>,  я</w:t>
      </w:r>
      <w:proofErr w:type="gramEnd"/>
      <w:r w:rsidR="00620650" w:rsidRPr="009A370E">
        <w:rPr>
          <w:rFonts w:ascii="Times New Roman" w:hAnsi="Times New Roman" w:cs="Times New Roman"/>
          <w:sz w:val="28"/>
          <w:szCs w:val="28"/>
        </w:rPr>
        <w:t xml:space="preserve"> особенно выделила для себя в его творческом наследии тему назначения творчества поэта. О том, что </w:t>
      </w:r>
      <w:proofErr w:type="gramStart"/>
      <w:r w:rsidR="00620650" w:rsidRPr="009A370E">
        <w:rPr>
          <w:rFonts w:ascii="Times New Roman" w:hAnsi="Times New Roman" w:cs="Times New Roman"/>
          <w:sz w:val="28"/>
          <w:szCs w:val="28"/>
        </w:rPr>
        <w:t>она  была</w:t>
      </w:r>
      <w:proofErr w:type="gramEnd"/>
      <w:r w:rsidR="00620650" w:rsidRPr="009A370E">
        <w:rPr>
          <w:rFonts w:ascii="Times New Roman" w:hAnsi="Times New Roman" w:cs="Times New Roman"/>
          <w:sz w:val="28"/>
          <w:szCs w:val="28"/>
        </w:rPr>
        <w:t xml:space="preserve">  для поэта животрепещущей, говорит многое: он всю жизнь поклонялся лучшим поэтам России, боготворил их</w:t>
      </w:r>
      <w:r w:rsidR="00CB6E4F">
        <w:rPr>
          <w:rFonts w:ascii="Times New Roman" w:hAnsi="Times New Roman" w:cs="Times New Roman"/>
          <w:sz w:val="28"/>
          <w:szCs w:val="28"/>
        </w:rPr>
        <w:t>, много</w:t>
      </w:r>
      <w:r w:rsidR="00620650" w:rsidRPr="009A370E">
        <w:rPr>
          <w:rFonts w:ascii="Times New Roman" w:hAnsi="Times New Roman" w:cs="Times New Roman"/>
          <w:sz w:val="28"/>
          <w:szCs w:val="28"/>
        </w:rPr>
        <w:t xml:space="preserve"> стихов посвятил теме назначения своего творчества.</w:t>
      </w:r>
    </w:p>
    <w:p w:rsidR="00620650" w:rsidRPr="009A370E" w:rsidRDefault="00B44705" w:rsidP="009A37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 xml:space="preserve">   </w:t>
      </w:r>
      <w:r w:rsidR="00620650" w:rsidRPr="009A370E">
        <w:rPr>
          <w:rFonts w:ascii="Times New Roman" w:hAnsi="Times New Roman" w:cs="Times New Roman"/>
          <w:sz w:val="28"/>
          <w:szCs w:val="28"/>
        </w:rPr>
        <w:t xml:space="preserve">Два поэта России были для А.Н.Бакланова безоговорочными авторитетами. Это Александр Сергеевич Пушкин и Сергей </w:t>
      </w:r>
      <w:r w:rsidRPr="009A370E">
        <w:rPr>
          <w:rFonts w:ascii="Times New Roman" w:hAnsi="Times New Roman" w:cs="Times New Roman"/>
          <w:sz w:val="28"/>
          <w:szCs w:val="28"/>
        </w:rPr>
        <w:t xml:space="preserve">Александрович </w:t>
      </w:r>
      <w:r w:rsidR="00620650" w:rsidRPr="009A370E">
        <w:rPr>
          <w:rFonts w:ascii="Times New Roman" w:hAnsi="Times New Roman" w:cs="Times New Roman"/>
          <w:sz w:val="28"/>
          <w:szCs w:val="28"/>
        </w:rPr>
        <w:t>Есенин.</w:t>
      </w:r>
      <w:r w:rsidRPr="009A370E">
        <w:rPr>
          <w:rFonts w:ascii="Times New Roman" w:hAnsi="Times New Roman" w:cs="Times New Roman"/>
          <w:sz w:val="28"/>
          <w:szCs w:val="28"/>
        </w:rPr>
        <w:t xml:space="preserve"> </w:t>
      </w:r>
      <w:r w:rsidR="00620650" w:rsidRPr="009A370E">
        <w:rPr>
          <w:rFonts w:ascii="Times New Roman" w:hAnsi="Times New Roman" w:cs="Times New Roman"/>
          <w:sz w:val="28"/>
          <w:szCs w:val="28"/>
        </w:rPr>
        <w:t>Им посвятил поэт лучшие свои стихи.</w:t>
      </w:r>
    </w:p>
    <w:p w:rsidR="00620650" w:rsidRPr="009A370E" w:rsidRDefault="00B44705" w:rsidP="009A37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 xml:space="preserve">   </w:t>
      </w:r>
      <w:r w:rsidR="00620650" w:rsidRPr="009A370E">
        <w:rPr>
          <w:rFonts w:ascii="Times New Roman" w:hAnsi="Times New Roman" w:cs="Times New Roman"/>
          <w:sz w:val="28"/>
          <w:szCs w:val="28"/>
        </w:rPr>
        <w:t>В стихотворении «Земле Есенина» А.Н.Бакланов рисует мещерские просторы, на которых</w:t>
      </w:r>
    </w:p>
    <w:p w:rsidR="00620650" w:rsidRPr="009A370E" w:rsidRDefault="00620650" w:rsidP="009A370E">
      <w:pPr>
        <w:spacing w:line="36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>Заиграл костёр осенний</w:t>
      </w:r>
    </w:p>
    <w:p w:rsidR="00620650" w:rsidRPr="009A370E" w:rsidRDefault="00620650" w:rsidP="009A370E">
      <w:pPr>
        <w:spacing w:line="36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lastRenderedPageBreak/>
        <w:t>В светлых звонницах кремля…</w:t>
      </w:r>
    </w:p>
    <w:p w:rsidR="00620650" w:rsidRPr="009A370E" w:rsidRDefault="00620650" w:rsidP="009A37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>Перед глазами читателя проходят картины рязанского села, родины Сергея Есенина, мы слышим «</w:t>
      </w:r>
      <w:proofErr w:type="spellStart"/>
      <w:r w:rsidRPr="009A370E">
        <w:rPr>
          <w:rFonts w:ascii="Times New Roman" w:hAnsi="Times New Roman" w:cs="Times New Roman"/>
          <w:sz w:val="28"/>
          <w:szCs w:val="28"/>
        </w:rPr>
        <w:t>многозвучья</w:t>
      </w:r>
      <w:proofErr w:type="spellEnd"/>
      <w:r w:rsidRPr="009A370E">
        <w:rPr>
          <w:rFonts w:ascii="Times New Roman" w:hAnsi="Times New Roman" w:cs="Times New Roman"/>
          <w:sz w:val="28"/>
          <w:szCs w:val="28"/>
        </w:rPr>
        <w:t xml:space="preserve"> песнопений»,</w:t>
      </w:r>
      <w:r w:rsidR="00B44705" w:rsidRPr="009A370E">
        <w:rPr>
          <w:rFonts w:ascii="Times New Roman" w:hAnsi="Times New Roman" w:cs="Times New Roman"/>
          <w:sz w:val="28"/>
          <w:szCs w:val="28"/>
        </w:rPr>
        <w:t xml:space="preserve"> </w:t>
      </w:r>
      <w:r w:rsidRPr="009A370E">
        <w:rPr>
          <w:rFonts w:ascii="Times New Roman" w:hAnsi="Times New Roman" w:cs="Times New Roman"/>
          <w:sz w:val="28"/>
          <w:szCs w:val="28"/>
        </w:rPr>
        <w:t xml:space="preserve">грустный звон колоколов. Автор глубоко скорбит, что рано ушёл из жизни замечательный русский поэт </w:t>
      </w:r>
    </w:p>
    <w:p w:rsidR="00620650" w:rsidRPr="009A370E" w:rsidRDefault="00620650" w:rsidP="009A370E">
      <w:pPr>
        <w:spacing w:line="36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 xml:space="preserve">Что же ты, земля, поэта </w:t>
      </w:r>
    </w:p>
    <w:p w:rsidR="00620650" w:rsidRPr="009A370E" w:rsidRDefault="00620650" w:rsidP="009A370E">
      <w:pPr>
        <w:spacing w:line="36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>Своего не сберегла?</w:t>
      </w:r>
    </w:p>
    <w:p w:rsidR="00620650" w:rsidRPr="009A370E" w:rsidRDefault="00620650" w:rsidP="009A37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 xml:space="preserve"> Такие же скорбные мотивы слышны в стихотворении «Бессмертье», которое посвящено А.С.Пушкину. Поэт вспоминает «эхо выстрелов» на Чёрной речке, окроплённый «посмертно фрак», сожалеет о том, что русский гений прожил только тридцать семь лет. Но наследие Пушкина живёт, оно бессмертно, это – национальное достояние русского народа.</w:t>
      </w:r>
    </w:p>
    <w:p w:rsidR="00620650" w:rsidRPr="009A370E" w:rsidRDefault="00620650" w:rsidP="009A37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t>В двухтысячные годы  А.Н.Бакланов  много пишет о том, как важно для поэта быть понятым читателем, как необходимо  для него дружить с вдохновением, какую большую роль в мастерстве поэта играет слово. Мы</w:t>
      </w:r>
      <w:r w:rsidR="00B44705" w:rsidRPr="009A370E">
        <w:rPr>
          <w:rFonts w:ascii="Times New Roman" w:hAnsi="Times New Roman" w:cs="Times New Roman"/>
          <w:sz w:val="28"/>
          <w:szCs w:val="28"/>
        </w:rPr>
        <w:t xml:space="preserve"> </w:t>
      </w:r>
      <w:r w:rsidRPr="009A370E">
        <w:rPr>
          <w:rFonts w:ascii="Times New Roman" w:hAnsi="Times New Roman" w:cs="Times New Roman"/>
          <w:sz w:val="28"/>
          <w:szCs w:val="28"/>
        </w:rPr>
        <w:t>выделяем в творческом наследии А.Н.Бакланова следующие основные мотивы, связанные с заявленной темой:</w:t>
      </w:r>
    </w:p>
    <w:p w:rsidR="00620650" w:rsidRPr="009A370E" w:rsidRDefault="00620650" w:rsidP="009A370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служение народу с помощью слова;</w:t>
      </w:r>
    </w:p>
    <w:p w:rsidR="00620650" w:rsidRPr="009A370E" w:rsidRDefault="00620650" w:rsidP="009A370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поэтическое творчество – это удивительный процесс;</w:t>
      </w:r>
    </w:p>
    <w:p w:rsidR="00620650" w:rsidRPr="009A370E" w:rsidRDefault="00620650" w:rsidP="009A370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стихосложение – непростая работа;</w:t>
      </w:r>
    </w:p>
    <w:p w:rsidR="00620650" w:rsidRPr="009A370E" w:rsidRDefault="00620650" w:rsidP="009A370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вдохновение – важный помощник поэта;</w:t>
      </w:r>
    </w:p>
    <w:p w:rsidR="00620650" w:rsidRPr="009A370E" w:rsidRDefault="00620650" w:rsidP="009A370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ночь – лучшее время для поэта.</w:t>
      </w:r>
    </w:p>
    <w:p w:rsidR="00620650" w:rsidRPr="009A370E" w:rsidRDefault="00620650" w:rsidP="009A37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0E">
        <w:rPr>
          <w:rFonts w:ascii="Times New Roman" w:hAnsi="Times New Roman" w:cs="Times New Roman"/>
          <w:sz w:val="28"/>
          <w:szCs w:val="28"/>
        </w:rPr>
        <w:br w:type="page"/>
      </w:r>
    </w:p>
    <w:p w:rsidR="00620650" w:rsidRPr="009A370E" w:rsidRDefault="00620650" w:rsidP="009A370E">
      <w:pPr>
        <w:pStyle w:val="a6"/>
        <w:spacing w:line="360" w:lineRule="auto"/>
        <w:jc w:val="both"/>
        <w:rPr>
          <w:color w:val="0F243E" w:themeColor="text2" w:themeShade="80"/>
          <w:sz w:val="28"/>
          <w:szCs w:val="28"/>
        </w:rPr>
      </w:pPr>
      <w:r w:rsidRPr="009A370E">
        <w:rPr>
          <w:color w:val="0F243E" w:themeColor="text2" w:themeShade="80"/>
          <w:sz w:val="28"/>
          <w:szCs w:val="28"/>
        </w:rPr>
        <w:lastRenderedPageBreak/>
        <w:t>Служение народу с помощью слова</w:t>
      </w:r>
    </w:p>
    <w:p w:rsidR="00620650" w:rsidRPr="009A370E" w:rsidRDefault="00620650" w:rsidP="009A370E">
      <w:pPr>
        <w:pStyle w:val="a3"/>
        <w:spacing w:line="360" w:lineRule="auto"/>
        <w:jc w:val="both"/>
        <w:rPr>
          <w:sz w:val="28"/>
          <w:szCs w:val="28"/>
        </w:rPr>
      </w:pP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А.Н.Бакланов считал, что назначение истинного поэта состоит в служении народу через слово. Оно, поэтическое слово,  должно быть простым, доступным, честным, своевременным. Этой теме посвящены стихотворения «Рожденье слова», «Поэт и слово», «Благословенье», «Волшебная струна».</w:t>
      </w:r>
    </w:p>
    <w:p w:rsidR="00620650" w:rsidRPr="009A370E" w:rsidRDefault="00620650" w:rsidP="009A370E">
      <w:pPr>
        <w:pStyle w:val="a3"/>
        <w:spacing w:line="360" w:lineRule="auto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  В стихотворении «Поэт и слово» А.Н. Бакланов размышляет о  роли слова в творчестве поэта и подчёркивает, что оно</w:t>
      </w:r>
    </w:p>
    <w:p w:rsidR="00620650" w:rsidRPr="009A370E" w:rsidRDefault="00620650" w:rsidP="009A370E">
      <w:pPr>
        <w:pStyle w:val="a3"/>
        <w:spacing w:line="360" w:lineRule="auto"/>
        <w:jc w:val="center"/>
        <w:rPr>
          <w:sz w:val="28"/>
          <w:szCs w:val="28"/>
        </w:rPr>
      </w:pPr>
      <w:r w:rsidRPr="009A370E">
        <w:rPr>
          <w:sz w:val="28"/>
          <w:szCs w:val="28"/>
        </w:rPr>
        <w:t>Острей стократ сердечной рези,</w:t>
      </w:r>
    </w:p>
    <w:p w:rsidR="00620650" w:rsidRPr="009A370E" w:rsidRDefault="00B44705" w:rsidP="009A370E">
      <w:pPr>
        <w:pStyle w:val="a3"/>
        <w:spacing w:line="360" w:lineRule="auto"/>
        <w:rPr>
          <w:sz w:val="28"/>
          <w:szCs w:val="28"/>
        </w:rPr>
      </w:pPr>
      <w:r w:rsidRPr="009A370E">
        <w:rPr>
          <w:sz w:val="28"/>
          <w:szCs w:val="28"/>
        </w:rPr>
        <w:t xml:space="preserve">                                        </w:t>
      </w:r>
      <w:r w:rsidR="00620650" w:rsidRPr="009A370E">
        <w:rPr>
          <w:sz w:val="28"/>
          <w:szCs w:val="28"/>
        </w:rPr>
        <w:t>Хлебов насущных поважней.</w:t>
      </w:r>
    </w:p>
    <w:p w:rsidR="00620650" w:rsidRPr="009A370E" w:rsidRDefault="00620650" w:rsidP="009A370E">
      <w:pPr>
        <w:pStyle w:val="a3"/>
        <w:spacing w:line="360" w:lineRule="auto"/>
        <w:rPr>
          <w:sz w:val="28"/>
          <w:szCs w:val="28"/>
        </w:rPr>
      </w:pPr>
      <w:r w:rsidRPr="009A370E">
        <w:rPr>
          <w:sz w:val="28"/>
          <w:szCs w:val="28"/>
        </w:rPr>
        <w:t>Поэт утверждает, что поэтическое слово сродни драгоценному напитку:</w:t>
      </w:r>
    </w:p>
    <w:p w:rsidR="00620650" w:rsidRPr="009A370E" w:rsidRDefault="00620650" w:rsidP="009A370E">
      <w:pPr>
        <w:pStyle w:val="a3"/>
        <w:spacing w:line="360" w:lineRule="auto"/>
        <w:ind w:left="2832"/>
        <w:rPr>
          <w:sz w:val="28"/>
          <w:szCs w:val="28"/>
        </w:rPr>
      </w:pPr>
      <w:r w:rsidRPr="009A370E">
        <w:rPr>
          <w:sz w:val="28"/>
          <w:szCs w:val="28"/>
        </w:rPr>
        <w:t>Настой гипербол и метафор</w:t>
      </w:r>
    </w:p>
    <w:p w:rsidR="00620650" w:rsidRPr="009A370E" w:rsidRDefault="00620650" w:rsidP="009A370E">
      <w:pPr>
        <w:pStyle w:val="a3"/>
        <w:spacing w:line="360" w:lineRule="auto"/>
        <w:ind w:left="2832"/>
        <w:rPr>
          <w:sz w:val="28"/>
          <w:szCs w:val="28"/>
        </w:rPr>
      </w:pPr>
      <w:r w:rsidRPr="009A370E">
        <w:rPr>
          <w:sz w:val="28"/>
          <w:szCs w:val="28"/>
        </w:rPr>
        <w:t>С целебным взглядом мудреца</w:t>
      </w:r>
    </w:p>
    <w:p w:rsidR="00620650" w:rsidRPr="009A370E" w:rsidRDefault="00620650" w:rsidP="009A370E">
      <w:pPr>
        <w:pStyle w:val="a3"/>
        <w:spacing w:line="360" w:lineRule="auto"/>
        <w:ind w:left="2832"/>
        <w:rPr>
          <w:sz w:val="28"/>
          <w:szCs w:val="28"/>
        </w:rPr>
      </w:pPr>
      <w:r w:rsidRPr="009A370E">
        <w:rPr>
          <w:sz w:val="28"/>
          <w:szCs w:val="28"/>
        </w:rPr>
        <w:t>Поэт из драгоценных амфор</w:t>
      </w:r>
    </w:p>
    <w:p w:rsidR="00620650" w:rsidRPr="009A370E" w:rsidRDefault="00620650" w:rsidP="009A370E">
      <w:pPr>
        <w:pStyle w:val="a3"/>
        <w:spacing w:line="360" w:lineRule="auto"/>
        <w:ind w:left="2832"/>
        <w:rPr>
          <w:sz w:val="28"/>
          <w:szCs w:val="28"/>
        </w:rPr>
      </w:pPr>
      <w:r w:rsidRPr="009A370E">
        <w:rPr>
          <w:sz w:val="28"/>
          <w:szCs w:val="28"/>
        </w:rPr>
        <w:t>Сливает в чуткие сердца.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В стихотворении «Благословенье» А.Н.Бакланов</w:t>
      </w:r>
      <w:r w:rsidR="00B44705" w:rsidRPr="009A370E">
        <w:rPr>
          <w:sz w:val="28"/>
          <w:szCs w:val="28"/>
        </w:rPr>
        <w:t xml:space="preserve"> </w:t>
      </w:r>
      <w:r w:rsidRPr="009A370E">
        <w:rPr>
          <w:sz w:val="28"/>
          <w:szCs w:val="28"/>
        </w:rPr>
        <w:t>просит Господа благословить его на поэтическую муку и помочь сделать так, чтобы смыслом его жизни стал плен стихов, прорвавшихся из ада. Поэт заявляет: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Пусть суть, погибшая во лжи,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Воскреснет заново, и снова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Всем смыслом жизни 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Будет жизнь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Во имя праведного СЛОВА.</w:t>
      </w:r>
    </w:p>
    <w:p w:rsidR="00620650" w:rsidRPr="009A370E" w:rsidRDefault="00620650" w:rsidP="009A370E">
      <w:pPr>
        <w:pStyle w:val="a3"/>
        <w:spacing w:line="360" w:lineRule="auto"/>
        <w:ind w:left="510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«Благословенье» 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Таким образом, автор подчёркивает, что слово имеет в жизни человека большое значение, но оно обязательно должно быть честным, искренним, праведным.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</w:p>
    <w:p w:rsidR="00620650" w:rsidRPr="009A370E" w:rsidRDefault="00620650" w:rsidP="009A370E">
      <w:pPr>
        <w:pStyle w:val="a6"/>
        <w:spacing w:line="36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370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Творчество – это удивительный процесс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В </w:t>
      </w:r>
      <w:proofErr w:type="gramStart"/>
      <w:r w:rsidRPr="009A370E">
        <w:rPr>
          <w:sz w:val="28"/>
          <w:szCs w:val="28"/>
        </w:rPr>
        <w:t>стихотворениях  «</w:t>
      </w:r>
      <w:proofErr w:type="gramEnd"/>
      <w:r w:rsidRPr="009A370E">
        <w:rPr>
          <w:sz w:val="28"/>
          <w:szCs w:val="28"/>
        </w:rPr>
        <w:t>Рождение стиха» и «Я не поэт, не математик» поэт рассуждает о процессе творчества, считая, что поэт – это тот человек, который не просто пишет, а творит!</w:t>
      </w:r>
      <w:r w:rsidR="00B44705" w:rsidRPr="009A370E">
        <w:rPr>
          <w:sz w:val="28"/>
          <w:szCs w:val="28"/>
        </w:rPr>
        <w:t xml:space="preserve"> </w:t>
      </w:r>
      <w:r w:rsidRPr="009A370E">
        <w:rPr>
          <w:sz w:val="28"/>
          <w:szCs w:val="28"/>
        </w:rPr>
        <w:t>А.Н.Бакланов рад, что его ремесло – поэзия, он признаётся, что она ему</w:t>
      </w:r>
      <w:r w:rsidR="00B44705" w:rsidRPr="009A370E">
        <w:rPr>
          <w:sz w:val="28"/>
          <w:szCs w:val="28"/>
        </w:rPr>
        <w:t xml:space="preserve"> </w:t>
      </w:r>
      <w:r w:rsidRPr="009A370E">
        <w:rPr>
          <w:sz w:val="28"/>
          <w:szCs w:val="28"/>
        </w:rPr>
        <w:t>«творчески мила». Для него творчество – удивительный процесс, без которого невозможно представить ежедневную радость жизни.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В стихотворении же «Рождение стиха» автор сравнивает приход музы с приходом весны, разливом реки: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Слова нахлынут половодьем,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Растают вешние снега,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И рифм ажурные угодья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Души затопят берега…</w:t>
      </w:r>
    </w:p>
    <w:p w:rsidR="00620650" w:rsidRPr="009A370E" w:rsidRDefault="00620650" w:rsidP="009A370E">
      <w:pPr>
        <w:pStyle w:val="a3"/>
        <w:spacing w:line="360" w:lineRule="auto"/>
        <w:ind w:left="510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«Рождение стиха»</w:t>
      </w:r>
    </w:p>
    <w:p w:rsidR="00B44705" w:rsidRPr="009A370E" w:rsidRDefault="00B44705" w:rsidP="009A370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650" w:rsidRPr="009A370E" w:rsidRDefault="00620650" w:rsidP="009A370E">
      <w:pPr>
        <w:pStyle w:val="a6"/>
        <w:spacing w:line="36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370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Стихосложение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Известно, что проза и поэзия живут рядом, но далеко не каждый мастер владеет умением работать в разных родах литературы. Пришёл момент, когда поэт А.Н.Бакланов пытается стать прозаиком. В стихотворении «Обмен» он полушутя-полусерьёзно рассказывает нам историю о поэте, потерявшем свою строку,  променявшем поэзию на прозу: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Поэтический мираж,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Будто бабу с возу,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Сбросил с жалостью в багаж: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Обменял на прозу.</w:t>
      </w:r>
    </w:p>
    <w:p w:rsidR="00620650" w:rsidRPr="009A370E" w:rsidRDefault="00620650" w:rsidP="009A370E">
      <w:pPr>
        <w:pStyle w:val="a3"/>
        <w:spacing w:line="360" w:lineRule="auto"/>
        <w:ind w:left="510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«Обмен»</w:t>
      </w:r>
    </w:p>
    <w:p w:rsidR="00620650" w:rsidRPr="009A370E" w:rsidRDefault="00620650" w:rsidP="009A370E">
      <w:pPr>
        <w:pStyle w:val="a3"/>
        <w:spacing w:line="360" w:lineRule="auto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Стихосложение для А.Н.Бакланова</w:t>
      </w:r>
      <w:r w:rsidR="00B44705" w:rsidRPr="009A370E">
        <w:rPr>
          <w:sz w:val="28"/>
          <w:szCs w:val="28"/>
        </w:rPr>
        <w:t xml:space="preserve"> </w:t>
      </w:r>
      <w:r w:rsidRPr="009A370E">
        <w:rPr>
          <w:sz w:val="28"/>
          <w:szCs w:val="28"/>
        </w:rPr>
        <w:t xml:space="preserve">- это труд, который нужно выполнять хорошо, а самое главное – честно. Нельзя поэту дружить с ложью, быть </w:t>
      </w:r>
      <w:r w:rsidRPr="009A370E">
        <w:rPr>
          <w:sz w:val="28"/>
          <w:szCs w:val="28"/>
        </w:rPr>
        <w:lastRenderedPageBreak/>
        <w:t>нечестным даже в малом. Правда, искренность – основа поэтического творчества:</w:t>
      </w:r>
    </w:p>
    <w:p w:rsidR="00620650" w:rsidRPr="009A370E" w:rsidRDefault="00620650" w:rsidP="009A370E">
      <w:pPr>
        <w:pStyle w:val="a3"/>
        <w:spacing w:line="360" w:lineRule="auto"/>
        <w:ind w:left="2832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В любой моей строке найдёшь,</w:t>
      </w:r>
    </w:p>
    <w:p w:rsidR="00620650" w:rsidRPr="009A370E" w:rsidRDefault="00620650" w:rsidP="009A370E">
      <w:pPr>
        <w:pStyle w:val="a3"/>
        <w:spacing w:line="360" w:lineRule="auto"/>
        <w:ind w:left="2832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Как сможешь, поздно или рано, </w:t>
      </w:r>
    </w:p>
    <w:p w:rsidR="00620650" w:rsidRPr="009A370E" w:rsidRDefault="00620650" w:rsidP="009A370E">
      <w:pPr>
        <w:pStyle w:val="a3"/>
        <w:spacing w:line="360" w:lineRule="auto"/>
        <w:ind w:left="2832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Святую искренность обмана,</w:t>
      </w:r>
    </w:p>
    <w:p w:rsidR="00620650" w:rsidRPr="009A370E" w:rsidRDefault="00620650" w:rsidP="009A370E">
      <w:pPr>
        <w:pStyle w:val="a3"/>
        <w:spacing w:line="360" w:lineRule="auto"/>
        <w:ind w:left="2832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Не допускающую ложь, -</w:t>
      </w:r>
    </w:p>
    <w:p w:rsidR="00620650" w:rsidRPr="009A370E" w:rsidRDefault="00B44705" w:rsidP="009A370E">
      <w:pPr>
        <w:pStyle w:val="a3"/>
        <w:spacing w:line="360" w:lineRule="auto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- </w:t>
      </w:r>
      <w:r w:rsidR="00620650" w:rsidRPr="009A370E">
        <w:rPr>
          <w:sz w:val="28"/>
          <w:szCs w:val="28"/>
        </w:rPr>
        <w:t>об этом пишет поэт в стихотворении «Жизнь изменить, перебороть…»</w:t>
      </w:r>
    </w:p>
    <w:p w:rsidR="00620650" w:rsidRPr="009A370E" w:rsidRDefault="00620650" w:rsidP="009A370E">
      <w:pPr>
        <w:pStyle w:val="a3"/>
        <w:spacing w:line="360" w:lineRule="auto"/>
        <w:ind w:left="5103" w:firstLine="567"/>
        <w:jc w:val="both"/>
        <w:rPr>
          <w:sz w:val="28"/>
          <w:szCs w:val="28"/>
        </w:rPr>
      </w:pPr>
    </w:p>
    <w:p w:rsidR="00620650" w:rsidRPr="009A370E" w:rsidRDefault="00620650" w:rsidP="009A370E">
      <w:pPr>
        <w:pStyle w:val="a6"/>
        <w:spacing w:line="36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A370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Вдохновение – помощник поэта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Любой процесс творчества невозможно представить без вдохновения, а поэтический процесс – тем более. Об этом говорит А.Н.Бакланов в стихотворении «Тайных мыслей наводненье», посвящённом нашему земляку Борису </w:t>
      </w:r>
      <w:proofErr w:type="spellStart"/>
      <w:r w:rsidRPr="009A370E">
        <w:rPr>
          <w:sz w:val="28"/>
          <w:szCs w:val="28"/>
        </w:rPr>
        <w:t>Шишаеву</w:t>
      </w:r>
      <w:proofErr w:type="spellEnd"/>
      <w:r w:rsidRPr="009A370E">
        <w:rPr>
          <w:sz w:val="28"/>
          <w:szCs w:val="28"/>
        </w:rPr>
        <w:t>.</w:t>
      </w:r>
      <w:r w:rsidR="00B44705" w:rsidRPr="009A370E">
        <w:rPr>
          <w:sz w:val="28"/>
          <w:szCs w:val="28"/>
        </w:rPr>
        <w:t xml:space="preserve"> </w:t>
      </w:r>
      <w:r w:rsidRPr="009A370E">
        <w:rPr>
          <w:sz w:val="28"/>
          <w:szCs w:val="28"/>
        </w:rPr>
        <w:t xml:space="preserve"> Поэт  повествует о творческом вдохновении поэта: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Вызревает в недрах слога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Философское зерно,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То, которое немногим</w:t>
      </w:r>
    </w:p>
    <w:p w:rsidR="00620650" w:rsidRPr="009A370E" w:rsidRDefault="00620650" w:rsidP="009A370E">
      <w:pPr>
        <w:pStyle w:val="a3"/>
        <w:spacing w:line="360" w:lineRule="auto"/>
        <w:ind w:firstLine="2835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От Всевышнего дано.</w:t>
      </w:r>
    </w:p>
    <w:p w:rsidR="00620650" w:rsidRPr="009A370E" w:rsidRDefault="00B44705" w:rsidP="009A370E">
      <w:pPr>
        <w:pStyle w:val="a3"/>
        <w:spacing w:line="360" w:lineRule="auto"/>
        <w:ind w:firstLine="567"/>
        <w:rPr>
          <w:sz w:val="28"/>
          <w:szCs w:val="28"/>
        </w:rPr>
      </w:pPr>
      <w:r w:rsidRPr="009A370E">
        <w:rPr>
          <w:sz w:val="28"/>
          <w:szCs w:val="28"/>
        </w:rPr>
        <w:t xml:space="preserve">                                                                         </w:t>
      </w:r>
      <w:r w:rsidR="00620650" w:rsidRPr="009A370E">
        <w:rPr>
          <w:sz w:val="28"/>
          <w:szCs w:val="28"/>
        </w:rPr>
        <w:t>«Тайных мыслей наводненье»</w:t>
      </w:r>
    </w:p>
    <w:p w:rsidR="00620650" w:rsidRPr="009A370E" w:rsidRDefault="00620650" w:rsidP="009A370E">
      <w:pPr>
        <w:pStyle w:val="a3"/>
        <w:spacing w:line="360" w:lineRule="auto"/>
        <w:ind w:firstLine="567"/>
        <w:rPr>
          <w:sz w:val="28"/>
          <w:szCs w:val="28"/>
        </w:rPr>
      </w:pPr>
      <w:r w:rsidRPr="009A370E">
        <w:rPr>
          <w:sz w:val="28"/>
          <w:szCs w:val="28"/>
        </w:rPr>
        <w:t xml:space="preserve"> Обращаясь к другу-поэту, автор требует использовать дар стихосложения в полную силу, он откровенно заявляет, что «грех сушить карандаши»:</w:t>
      </w:r>
    </w:p>
    <w:p w:rsidR="00620650" w:rsidRPr="009A370E" w:rsidRDefault="00620650" w:rsidP="009A370E">
      <w:pPr>
        <w:pStyle w:val="a3"/>
        <w:spacing w:line="360" w:lineRule="auto"/>
        <w:ind w:left="2124" w:firstLine="567"/>
        <w:rPr>
          <w:sz w:val="28"/>
          <w:szCs w:val="28"/>
        </w:rPr>
      </w:pPr>
      <w:r w:rsidRPr="009A370E">
        <w:rPr>
          <w:sz w:val="28"/>
          <w:szCs w:val="28"/>
        </w:rPr>
        <w:t>Вон как хлещет вдохновенье</w:t>
      </w:r>
    </w:p>
    <w:p w:rsidR="00620650" w:rsidRPr="009A370E" w:rsidRDefault="00620650" w:rsidP="009A370E">
      <w:pPr>
        <w:pStyle w:val="a3"/>
        <w:spacing w:line="360" w:lineRule="auto"/>
        <w:ind w:left="2124" w:firstLine="567"/>
        <w:rPr>
          <w:sz w:val="28"/>
          <w:szCs w:val="28"/>
        </w:rPr>
      </w:pPr>
      <w:r w:rsidRPr="009A370E">
        <w:rPr>
          <w:sz w:val="28"/>
          <w:szCs w:val="28"/>
        </w:rPr>
        <w:t>Кровью свежей из души!-</w:t>
      </w:r>
    </w:p>
    <w:p w:rsidR="00620650" w:rsidRPr="009A370E" w:rsidRDefault="00620650" w:rsidP="009A370E">
      <w:pPr>
        <w:pStyle w:val="a3"/>
        <w:spacing w:line="360" w:lineRule="auto"/>
        <w:rPr>
          <w:sz w:val="28"/>
          <w:szCs w:val="28"/>
        </w:rPr>
      </w:pPr>
      <w:r w:rsidRPr="009A370E">
        <w:rPr>
          <w:sz w:val="28"/>
          <w:szCs w:val="28"/>
        </w:rPr>
        <w:t>А.Н.Бакланов</w:t>
      </w:r>
      <w:r w:rsidR="00B44705" w:rsidRPr="009A370E">
        <w:rPr>
          <w:sz w:val="28"/>
          <w:szCs w:val="28"/>
        </w:rPr>
        <w:t xml:space="preserve"> </w:t>
      </w:r>
      <w:r w:rsidRPr="009A370E">
        <w:rPr>
          <w:sz w:val="28"/>
          <w:szCs w:val="28"/>
        </w:rPr>
        <w:t>утверждает, что вдохновенье приходит к тому, кто много работает, постоянно находится в поиске нового.</w:t>
      </w:r>
    </w:p>
    <w:p w:rsidR="00620650" w:rsidRPr="009A370E" w:rsidRDefault="00620650" w:rsidP="009A370E">
      <w:pPr>
        <w:pStyle w:val="a3"/>
        <w:spacing w:line="360" w:lineRule="auto"/>
        <w:ind w:firstLine="567"/>
        <w:rPr>
          <w:sz w:val="28"/>
          <w:szCs w:val="28"/>
        </w:rPr>
      </w:pPr>
    </w:p>
    <w:p w:rsidR="00620650" w:rsidRPr="009A370E" w:rsidRDefault="00620650" w:rsidP="009A370E">
      <w:pPr>
        <w:pStyle w:val="a6"/>
        <w:spacing w:line="360" w:lineRule="auto"/>
        <w:jc w:val="both"/>
        <w:rPr>
          <w:color w:val="0F243E" w:themeColor="text2" w:themeShade="80"/>
          <w:sz w:val="28"/>
          <w:szCs w:val="28"/>
        </w:rPr>
      </w:pPr>
      <w:r w:rsidRPr="009A370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Ночь – лучшее время для поэта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Стихотворения «Ночные гости», «Духовность» дают нам представление о времени, когда поэт находит своё вдохновение.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lastRenderedPageBreak/>
        <w:t>В «Духовности» А.Н.Бакланов говорит о нелёгкой судьбе простого поэта, который не может полностью погрузиться в своё любимое, дорогое ему дело.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А стихотворение «Ночные гости» показывает, как происходит процесс погружения поэта  в любимое дело: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Меня стихи нередко подымают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Во тьме ночами, по утрам в тиши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И конфискуют, проще, изымают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Мой голос из недремлющей души.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</w:p>
    <w:p w:rsidR="00620650" w:rsidRPr="009A370E" w:rsidRDefault="00620650" w:rsidP="009A370E">
      <w:pPr>
        <w:pStyle w:val="a3"/>
        <w:spacing w:line="360" w:lineRule="auto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Б.М. </w:t>
      </w:r>
      <w:proofErr w:type="spellStart"/>
      <w:r w:rsidRPr="009A370E">
        <w:rPr>
          <w:sz w:val="28"/>
          <w:szCs w:val="28"/>
        </w:rPr>
        <w:t>Шишаев</w:t>
      </w:r>
      <w:proofErr w:type="spellEnd"/>
      <w:r w:rsidR="009A370E">
        <w:rPr>
          <w:sz w:val="28"/>
          <w:szCs w:val="28"/>
        </w:rPr>
        <w:t xml:space="preserve"> </w:t>
      </w:r>
      <w:r w:rsidRPr="009A370E">
        <w:rPr>
          <w:sz w:val="28"/>
          <w:szCs w:val="28"/>
        </w:rPr>
        <w:t>так отозвался о первой книге А.Н. Бакланова: «Вряд ли читатель придёт к выводу, что автор новичок в литературе. Александр Бакланов – очень неуёмный человек…»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Каждое стихотворение А.Н. Бакланова увлекает, заставляет о многом задуматься, по-другому посмотреть на жизнь.</w:t>
      </w:r>
      <w:r w:rsidR="00B44705" w:rsidRPr="009A370E">
        <w:rPr>
          <w:sz w:val="28"/>
          <w:szCs w:val="28"/>
        </w:rPr>
        <w:t xml:space="preserve"> </w:t>
      </w:r>
      <w:r w:rsidRPr="009A370E">
        <w:rPr>
          <w:sz w:val="28"/>
          <w:szCs w:val="28"/>
        </w:rPr>
        <w:t>Мне интересно было знакомиться с его творчеством, анализировать его стихи, пытаться понять его взгляд на мир. И</w:t>
      </w:r>
      <w:r w:rsidR="00B44705" w:rsidRPr="009A370E">
        <w:rPr>
          <w:sz w:val="28"/>
          <w:szCs w:val="28"/>
        </w:rPr>
        <w:t>,</w:t>
      </w:r>
      <w:r w:rsidRPr="009A370E">
        <w:rPr>
          <w:sz w:val="28"/>
          <w:szCs w:val="28"/>
        </w:rPr>
        <w:t xml:space="preserve"> разбирая сегодня определённые стихотворения, я пришла к убеждению, что А.Н.Бакланов всего себя посвящал своему другу- читателю. 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Пиши и пой, но помни: ты – слуга,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Ты – Господа безмолвного опричник…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Тебе господь вложил слова в уста,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Дал Божий дар взаимопониманья.</w:t>
      </w:r>
    </w:p>
    <w:p w:rsidR="00620650" w:rsidRPr="009A370E" w:rsidRDefault="00B44705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                                                                              </w:t>
      </w:r>
      <w:r w:rsidR="00620650" w:rsidRPr="009A370E">
        <w:rPr>
          <w:sz w:val="28"/>
          <w:szCs w:val="28"/>
        </w:rPr>
        <w:t>«Волшебная струна»</w:t>
      </w:r>
    </w:p>
    <w:p w:rsidR="00620650" w:rsidRPr="009A370E" w:rsidRDefault="00B44705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О</w:t>
      </w:r>
      <w:r w:rsidR="00620650" w:rsidRPr="009A370E">
        <w:rPr>
          <w:sz w:val="28"/>
          <w:szCs w:val="28"/>
        </w:rPr>
        <w:t xml:space="preserve">тметим, что А.Н. Бакланов хотел бы, чтобы мы, его читатели, поняли, что поэтом может быть не каждый человек, а только тот, который сможет посвятить себя искусству, который поймёт, что человеку нужно его праведное слово. </w:t>
      </w:r>
    </w:p>
    <w:p w:rsidR="00620650" w:rsidRPr="009A370E" w:rsidRDefault="00620650" w:rsidP="009A370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>И если уж тебе даровано умение писать – используй его полностью, и помни:</w:t>
      </w:r>
      <w:r w:rsidR="00B44705" w:rsidRPr="009A370E">
        <w:rPr>
          <w:sz w:val="28"/>
          <w:szCs w:val="28"/>
        </w:rPr>
        <w:t xml:space="preserve">                         </w:t>
      </w:r>
      <w:r w:rsidRPr="009A370E">
        <w:rPr>
          <w:sz w:val="28"/>
          <w:szCs w:val="28"/>
        </w:rPr>
        <w:t>Дух поэта неподвластен:</w:t>
      </w:r>
    </w:p>
    <w:p w:rsidR="00620650" w:rsidRPr="009A370E" w:rsidRDefault="00620650" w:rsidP="009A370E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  <w:r w:rsidRPr="009A370E">
        <w:rPr>
          <w:sz w:val="28"/>
          <w:szCs w:val="28"/>
        </w:rPr>
        <w:t xml:space="preserve"> В высях он витает Божьих!</w:t>
      </w:r>
    </w:p>
    <w:p w:rsidR="00B44705" w:rsidRDefault="00B44705" w:rsidP="00B447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705" w:rsidRPr="005E627F" w:rsidRDefault="00B44705" w:rsidP="00B44705">
      <w:pPr>
        <w:jc w:val="center"/>
        <w:rPr>
          <w:rFonts w:ascii="Times New Roman" w:hAnsi="Times New Roman" w:cs="Times New Roman"/>
          <w:sz w:val="28"/>
          <w:szCs w:val="28"/>
        </w:rPr>
      </w:pPr>
      <w:r w:rsidRPr="005E627F">
        <w:rPr>
          <w:rFonts w:ascii="Times New Roman" w:hAnsi="Times New Roman" w:cs="Times New Roman"/>
          <w:sz w:val="28"/>
          <w:szCs w:val="28"/>
        </w:rPr>
        <w:t>Литература</w:t>
      </w:r>
    </w:p>
    <w:p w:rsidR="00B44705" w:rsidRPr="005E627F" w:rsidRDefault="00B44705" w:rsidP="00B44705">
      <w:pPr>
        <w:pStyle w:val="a8"/>
        <w:jc w:val="center"/>
        <w:rPr>
          <w:sz w:val="28"/>
          <w:szCs w:val="28"/>
        </w:rPr>
      </w:pPr>
    </w:p>
    <w:p w:rsidR="00B44705" w:rsidRPr="005E627F" w:rsidRDefault="00B44705" w:rsidP="00B44705">
      <w:pPr>
        <w:pStyle w:val="a8"/>
        <w:numPr>
          <w:ilvl w:val="0"/>
          <w:numId w:val="2"/>
        </w:numPr>
        <w:rPr>
          <w:sz w:val="28"/>
          <w:szCs w:val="28"/>
        </w:rPr>
      </w:pPr>
      <w:proofErr w:type="spellStart"/>
      <w:r w:rsidRPr="005E627F">
        <w:rPr>
          <w:sz w:val="28"/>
          <w:szCs w:val="28"/>
        </w:rPr>
        <w:t>Братанова</w:t>
      </w:r>
      <w:proofErr w:type="spellEnd"/>
      <w:r w:rsidRPr="005E627F">
        <w:rPr>
          <w:sz w:val="28"/>
          <w:szCs w:val="28"/>
        </w:rPr>
        <w:t xml:space="preserve"> В.А., Вишнякова Р.Я., Лазарев Ю.В. Поэзия Рязанского края. – Рязань: РИРО. – 2000.</w:t>
      </w:r>
    </w:p>
    <w:p w:rsidR="00B44705" w:rsidRPr="005E627F" w:rsidRDefault="00B44705" w:rsidP="00B44705">
      <w:pPr>
        <w:pStyle w:val="a8"/>
        <w:numPr>
          <w:ilvl w:val="0"/>
          <w:numId w:val="2"/>
        </w:numPr>
        <w:rPr>
          <w:sz w:val="28"/>
          <w:szCs w:val="28"/>
        </w:rPr>
      </w:pPr>
      <w:r w:rsidRPr="005E627F">
        <w:rPr>
          <w:sz w:val="28"/>
          <w:szCs w:val="28"/>
        </w:rPr>
        <w:t xml:space="preserve">Бочаров Д.В., Грачёва И.В., </w:t>
      </w:r>
      <w:proofErr w:type="spellStart"/>
      <w:r w:rsidRPr="005E627F">
        <w:rPr>
          <w:sz w:val="28"/>
          <w:szCs w:val="28"/>
        </w:rPr>
        <w:t>Чапышкин</w:t>
      </w:r>
      <w:proofErr w:type="spellEnd"/>
      <w:r w:rsidRPr="005E627F">
        <w:rPr>
          <w:sz w:val="28"/>
          <w:szCs w:val="28"/>
        </w:rPr>
        <w:t xml:space="preserve"> В.А. Очерки литературы Рязанского края. – Рязань: РИРО. – 2002.</w:t>
      </w:r>
    </w:p>
    <w:p w:rsidR="00B44705" w:rsidRPr="005E627F" w:rsidRDefault="00B44705" w:rsidP="00B44705">
      <w:pPr>
        <w:pStyle w:val="a8"/>
        <w:numPr>
          <w:ilvl w:val="0"/>
          <w:numId w:val="2"/>
        </w:numPr>
        <w:rPr>
          <w:sz w:val="28"/>
          <w:szCs w:val="28"/>
        </w:rPr>
      </w:pPr>
      <w:r w:rsidRPr="005E627F">
        <w:rPr>
          <w:sz w:val="28"/>
          <w:szCs w:val="28"/>
        </w:rPr>
        <w:t>Бакланов А.Н. У малиновых вод. – Рязань: Русское слово. – 2008.</w:t>
      </w:r>
    </w:p>
    <w:p w:rsidR="00B44705" w:rsidRPr="005E627F" w:rsidRDefault="00B44705" w:rsidP="00B44705">
      <w:pPr>
        <w:pStyle w:val="a8"/>
        <w:numPr>
          <w:ilvl w:val="0"/>
          <w:numId w:val="2"/>
        </w:numPr>
        <w:rPr>
          <w:sz w:val="28"/>
          <w:szCs w:val="28"/>
        </w:rPr>
      </w:pPr>
      <w:r w:rsidRPr="005E627F">
        <w:rPr>
          <w:sz w:val="28"/>
          <w:szCs w:val="28"/>
        </w:rPr>
        <w:t xml:space="preserve">Бакланов А.Н. Дыхание осени. – </w:t>
      </w:r>
      <w:proofErr w:type="gramStart"/>
      <w:r w:rsidRPr="005E627F">
        <w:rPr>
          <w:sz w:val="28"/>
          <w:szCs w:val="28"/>
        </w:rPr>
        <w:t>Рязань :</w:t>
      </w:r>
      <w:proofErr w:type="gramEnd"/>
      <w:r w:rsidRPr="005E627F">
        <w:rPr>
          <w:sz w:val="28"/>
          <w:szCs w:val="28"/>
        </w:rPr>
        <w:t xml:space="preserve"> Русское слово. – 2001.</w:t>
      </w:r>
    </w:p>
    <w:p w:rsidR="00B44705" w:rsidRPr="005E627F" w:rsidRDefault="00B44705" w:rsidP="00B44705">
      <w:pPr>
        <w:ind w:left="1080"/>
        <w:rPr>
          <w:sz w:val="28"/>
          <w:szCs w:val="28"/>
        </w:rPr>
      </w:pPr>
    </w:p>
    <w:p w:rsidR="00B44705" w:rsidRPr="005E627F" w:rsidRDefault="00B44705" w:rsidP="00620650">
      <w:pPr>
        <w:pStyle w:val="a3"/>
        <w:spacing w:line="360" w:lineRule="auto"/>
        <w:ind w:left="1983" w:firstLine="567"/>
        <w:jc w:val="both"/>
        <w:rPr>
          <w:sz w:val="28"/>
          <w:szCs w:val="28"/>
        </w:rPr>
      </w:pPr>
    </w:p>
    <w:p w:rsidR="00620650" w:rsidRPr="005E627F" w:rsidRDefault="00620650" w:rsidP="00731557">
      <w:pPr>
        <w:jc w:val="center"/>
        <w:rPr>
          <w:color w:val="000000" w:themeColor="text1"/>
          <w:sz w:val="28"/>
          <w:szCs w:val="28"/>
        </w:rPr>
      </w:pPr>
    </w:p>
    <w:sectPr w:rsidR="00620650" w:rsidRPr="005E627F" w:rsidSect="008F0E05">
      <w:pgSz w:w="11906" w:h="16838"/>
      <w:pgMar w:top="1134" w:right="850" w:bottom="1134" w:left="1701" w:header="708" w:footer="708" w:gutter="0"/>
      <w:pgBorders w:offsetFrom="page">
        <w:top w:val="thinThickSmallGap" w:sz="24" w:space="24" w:color="365F91" w:themeColor="accent1" w:themeShade="BF"/>
        <w:left w:val="thinThickSmallGap" w:sz="24" w:space="24" w:color="365F91" w:themeColor="accent1" w:themeShade="BF"/>
        <w:bottom w:val="thickThinSmallGap" w:sz="24" w:space="24" w:color="365F91" w:themeColor="accent1" w:themeShade="BF"/>
        <w:right w:val="thickThinSmall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71978"/>
    <w:multiLevelType w:val="hybridMultilevel"/>
    <w:tmpl w:val="679655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054348"/>
    <w:multiLevelType w:val="hybridMultilevel"/>
    <w:tmpl w:val="0AEA2D5E"/>
    <w:lvl w:ilvl="0" w:tplc="FF62ECC6">
      <w:start w:val="1"/>
      <w:numFmt w:val="russianLower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682"/>
    <w:rsid w:val="00012A95"/>
    <w:rsid w:val="00022A2B"/>
    <w:rsid w:val="00023D7A"/>
    <w:rsid w:val="00082AE0"/>
    <w:rsid w:val="001044C5"/>
    <w:rsid w:val="00112D7F"/>
    <w:rsid w:val="00162FED"/>
    <w:rsid w:val="00164BD3"/>
    <w:rsid w:val="002948CF"/>
    <w:rsid w:val="002A349C"/>
    <w:rsid w:val="003B7B85"/>
    <w:rsid w:val="003C7416"/>
    <w:rsid w:val="00467C67"/>
    <w:rsid w:val="005D747D"/>
    <w:rsid w:val="005E627F"/>
    <w:rsid w:val="00620650"/>
    <w:rsid w:val="00731557"/>
    <w:rsid w:val="0081268C"/>
    <w:rsid w:val="008437B6"/>
    <w:rsid w:val="008C3F1D"/>
    <w:rsid w:val="008C5B99"/>
    <w:rsid w:val="008F0E05"/>
    <w:rsid w:val="009A370E"/>
    <w:rsid w:val="009E0B0D"/>
    <w:rsid w:val="00B110E3"/>
    <w:rsid w:val="00B44705"/>
    <w:rsid w:val="00B57758"/>
    <w:rsid w:val="00C04410"/>
    <w:rsid w:val="00CB6E4F"/>
    <w:rsid w:val="00D10F9E"/>
    <w:rsid w:val="00DA53FF"/>
    <w:rsid w:val="00DB2BBA"/>
    <w:rsid w:val="00E11FC7"/>
    <w:rsid w:val="00E14C90"/>
    <w:rsid w:val="00E278EB"/>
    <w:rsid w:val="00E3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4DED"/>
  <w15:docId w15:val="{94E35A39-A396-4083-BF79-C509E6B7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68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23D7A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D7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023D7A"/>
  </w:style>
  <w:style w:type="paragraph" w:styleId="a4">
    <w:name w:val="Balloon Text"/>
    <w:basedOn w:val="a"/>
    <w:link w:val="a5"/>
    <w:uiPriority w:val="99"/>
    <w:semiHidden/>
    <w:unhideWhenUsed/>
    <w:rsid w:val="00E3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682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Subtitle"/>
    <w:basedOn w:val="a"/>
    <w:next w:val="a"/>
    <w:link w:val="a7"/>
    <w:uiPriority w:val="11"/>
    <w:qFormat/>
    <w:rsid w:val="006206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206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B447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Александр</cp:lastModifiedBy>
  <cp:revision>14</cp:revision>
  <cp:lastPrinted>2014-11-17T15:53:00Z</cp:lastPrinted>
  <dcterms:created xsi:type="dcterms:W3CDTF">2013-10-12T18:08:00Z</dcterms:created>
  <dcterms:modified xsi:type="dcterms:W3CDTF">2026-09-14T17:08:00Z</dcterms:modified>
</cp:coreProperties>
</file>