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DFE" w:rsidRPr="00D50DFE" w:rsidRDefault="00D50DFE" w:rsidP="00D50DF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>РУБРИКА: Философские науки и антропология</w:t>
      </w:r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«Мы — пришельцы Вселенной»</w:t>
      </w:r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Автор: </w:t>
      </w:r>
      <w:proofErr w:type="spellStart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>Сайдалиева</w:t>
      </w:r>
      <w:proofErr w:type="spellEnd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Марьям </w:t>
      </w:r>
      <w:proofErr w:type="spellStart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>Алиевна</w:t>
      </w:r>
      <w:proofErr w:type="spellEnd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Статус: Учащаяся 10 класса</w:t>
      </w:r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Учреждение: СОУ №8 имени А.С. Пушкина, г. Душанбе, Республика Таджикистан</w:t>
      </w:r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 xml:space="preserve">Аннотация: В статье представлена нестандартная философско-антропологическая концепция места человека в космическом пространстве. Автор анализирует стремительный технологический рывок человечества, рассматривая создание искусственного интеллекта и освоение гелиоэнергетики как маркеры цивилизации высшего порядка. Выдвигается гипотеза о том, что феномен </w:t>
      </w:r>
      <w:proofErr w:type="spellStart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>Homo</w:t>
      </w:r>
      <w:proofErr w:type="spellEnd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>sapiens</w:t>
      </w:r>
      <w:proofErr w:type="spellEnd"/>
      <w:r w:rsidRPr="00D50DFE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инороден для тихой земной экосистемы, а сами люди являются главными «пришельцами» известной Вселенной.</w:t>
      </w:r>
    </w:p>
    <w:p w:rsidR="00D61CC3" w:rsidRDefault="00D61CC3" w:rsidP="00D50DFE">
      <w:pPr>
        <w:jc w:val="right"/>
      </w:pPr>
    </w:p>
    <w:p w:rsidR="00D50DFE" w:rsidRDefault="00D50DFE" w:rsidP="00D50DFE">
      <w:pPr>
        <w:jc w:val="right"/>
      </w:pPr>
    </w:p>
    <w:p w:rsidR="00D50DFE" w:rsidRDefault="00D50DFE" w:rsidP="00D50DFE">
      <w:pPr>
        <w:jc w:val="right"/>
      </w:pPr>
    </w:p>
    <w:p w:rsidR="00D50DFE" w:rsidRDefault="00D50DFE" w:rsidP="00D50DF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Мы постоянно всматриваемся в ночное небо, строим гигантские телескопы и пытаемся понять, одиноки ли мы во Вселенной. Наука упорно ищет признаки разумной жизни на далеких </w:t>
      </w:r>
      <w:proofErr w:type="spellStart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>экзопланетах</w:t>
      </w:r>
      <w:proofErr w:type="spellEnd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>, посылает сигналы в соседние галактики и пытается зафиксировать сигналы иных цивилизаций. Но что если в этих поисках мы совершаем главную логическую ошибку и смотрим вообще не туда? Вдруг те самые загадочные инопланетяне, которых мы так мечтаем встретить, — это мы сами?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Если беспристрастно взглянуть на дикую природу Земли, то можно заметить, что всё в ней устроено поразительно гармонично: животные, растения, микроорганизмы и глобальные экосистемы связаны между собой и работают четко, как швейцарские часы. Каждый биологический вид занимает свою строго определенную нишу, адаптируясь к законам планеты на протяжении миллионов лет эволюции. Животный мир органично вписан в земную матрицу и никогда не пытается нарушить её баланс. Птицы вьют такие же гнёзда, а хищники охотятся по тем же стратегиям, что и 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их предки в доисторическую эпоху.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И тут на этой арене появляемся мы, люди. И мы вообще во всю эту идеальную, размеренную земную экосистему не вписываемся. Сначала миллиарды лет существовала Вселенная, развиваясь по своим первобытным физическим законам, а потом в этот мир 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пришли мы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>. И наше появление полностью изменило правила игры. Вместо того чтобы подстраиваться под суровую окружающую среду, человек с бешеной скоростью начал перестраивать всю планету под свои нужды и капризы. Мы строим мегаполисы, подчиняем себе реки, лезем в глубь океанов и постоянно что-то ломаем, трансформируем и созидаем заново. Ни одно земное существо не ведет себя так агрессивно, доминантно и масштабно. У человека слишком мощный мо</w:t>
      </w:r>
      <w:r w:rsidR="00707A7B">
        <w:rPr>
          <w:rFonts w:ascii="Times New Roman" w:eastAsia="Times New Roman" w:hAnsi="Times New Roman" w:cs="Times New Roman"/>
          <w:sz w:val="36"/>
          <w:szCs w:val="36"/>
          <w:lang w:eastAsia="ru-RU"/>
        </w:rPr>
        <w:t>зг, а скорость нашего развития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невозможно объяснить рамками обычной, медленной биологической эволюции.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 xml:space="preserve">Чтобы осознать наш «инопланетный» статус, достаточно взглянуть на то, как человек укрощает саму Вселенную и её фундаментальные силы. Миллионы лет Земля получала солнечное тепло пассивно, но пришли люди и развернули по всему земному шару высокотехнологичные солнечные батареи, научившись аккумулировать и подчинять себе чистую энергию космоса. Мы строим термоядерные реакторы, укрощаем атом, преодолеваем земное притяжение и отправляем </w:t>
      </w:r>
      <w:proofErr w:type="spellStart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>марсоходы</w:t>
      </w:r>
      <w:proofErr w:type="spellEnd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на соседние планеты. Человечество ведет себя на Земле не как коренной житель, а как амбициозный космический гость, обустраивающий временную базу.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  <w:t>Ещё более фантастическим выглядит наш прорыв в области цифрового разума. В то время как животные миллионы лет общаются на уровне простейших звуков и сигналов, человечество всего за пару десятилетий совершило невероятный скачок и создал</w:t>
      </w:r>
      <w:r w:rsidR="00707A7B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Искусственный Интеллект. Мы изобрели </w:t>
      </w:r>
      <w:proofErr w:type="spellStart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>нейросети</w:t>
      </w:r>
      <w:proofErr w:type="spellEnd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, которые способны думать, генерировать код, писать картины и анализировать </w:t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lastRenderedPageBreak/>
        <w:t>колоссальные объемы данных за секунды. Создание мыслящей цифровой реальности силами биологического вида — это самый мощный, необъяснимый и по-настоящему «инород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t>ный» прорыв в истории планеты.</w:t>
      </w:r>
      <w:r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bookmarkStart w:id="0" w:name="_GoBack"/>
      <w:bookmarkEnd w:id="0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Пока академическая наука ищет зеленых человечков на летающих тарелках, человечество прямо сейчас строит высшую космическую цивилизацию на Земле. Нам пора закрыть этот </w:t>
      </w:r>
      <w:proofErr w:type="spellStart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>гештальт</w:t>
      </w:r>
      <w:proofErr w:type="spellEnd"/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и признать очевидное: мы не одиноки во Вселенной. Мы и есть её главные пришельцы.</w:t>
      </w:r>
    </w:p>
    <w:p w:rsidR="00D50DFE" w:rsidRDefault="00D50DFE" w:rsidP="00D50DF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D50DFE" w:rsidRPr="00D50DFE" w:rsidRDefault="00D50DFE" w:rsidP="00D50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  <w:r w:rsidRPr="00D50DFE">
        <w:rPr>
          <w:rFonts w:ascii="Times New Roman" w:eastAsia="Times New Roman" w:hAnsi="Times New Roman" w:cs="Times New Roman"/>
          <w:sz w:val="36"/>
          <w:szCs w:val="36"/>
          <w:lang w:eastAsia="ru-RU"/>
        </w:rPr>
        <w:br/>
      </w:r>
    </w:p>
    <w:p w:rsidR="00D50DFE" w:rsidRDefault="00D50DFE" w:rsidP="00D50DFE">
      <w:pPr>
        <w:jc w:val="center"/>
      </w:pPr>
    </w:p>
    <w:sectPr w:rsidR="00D5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4DE"/>
    <w:rsid w:val="002724DE"/>
    <w:rsid w:val="00707A7B"/>
    <w:rsid w:val="00D50DFE"/>
    <w:rsid w:val="00D6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7E80"/>
  <w15:chartTrackingRefBased/>
  <w15:docId w15:val="{53825C71-DF5C-4E2C-BB4B-69738B6AA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5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2026-09-28T08:40:00Z</dcterms:created>
  <dcterms:modified xsi:type="dcterms:W3CDTF">2026-09-28T08:55:00Z</dcterms:modified>
</cp:coreProperties>
</file>