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08679" w14:textId="3DDC4C48" w:rsidR="0014536A" w:rsidRPr="00086512" w:rsidRDefault="00633E22" w:rsidP="0008651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6512">
        <w:rPr>
          <w:rFonts w:ascii="Times New Roman" w:hAnsi="Times New Roman" w:cs="Times New Roman"/>
          <w:b/>
          <w:bCs/>
          <w:sz w:val="32"/>
          <w:szCs w:val="32"/>
        </w:rPr>
        <w:t xml:space="preserve">Конспект урока по </w:t>
      </w:r>
      <w:r w:rsidR="00F70DA0">
        <w:rPr>
          <w:rFonts w:ascii="Times New Roman" w:hAnsi="Times New Roman" w:cs="Times New Roman"/>
          <w:b/>
          <w:bCs/>
          <w:sz w:val="32"/>
          <w:szCs w:val="32"/>
        </w:rPr>
        <w:t>математике</w:t>
      </w:r>
      <w:r w:rsidRPr="00086512">
        <w:rPr>
          <w:rFonts w:ascii="Times New Roman" w:hAnsi="Times New Roman" w:cs="Times New Roman"/>
          <w:b/>
          <w:bCs/>
          <w:sz w:val="32"/>
          <w:szCs w:val="32"/>
        </w:rPr>
        <w:t>, 4 класс</w:t>
      </w:r>
    </w:p>
    <w:p w14:paraId="7674805A" w14:textId="28E914DC" w:rsidR="00F70DA0" w:rsidRDefault="00633E22" w:rsidP="003E2AC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6512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F70DA0">
        <w:rPr>
          <w:rFonts w:ascii="Times New Roman" w:hAnsi="Times New Roman" w:cs="Times New Roman"/>
          <w:b/>
          <w:bCs/>
          <w:sz w:val="32"/>
          <w:szCs w:val="32"/>
        </w:rPr>
        <w:t>Письменное умножение на двузначное число</w:t>
      </w:r>
      <w:r w:rsidRPr="00086512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10D20BA6" w14:textId="77777777" w:rsidR="003E2AC8" w:rsidRDefault="003E2AC8" w:rsidP="003E2AC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A879C84" w14:textId="77777777" w:rsidR="00F97916" w:rsidRDefault="00F70DA0" w:rsidP="00F70DA0">
      <w:pPr>
        <w:rPr>
          <w:rFonts w:ascii="Times New Roman" w:hAnsi="Times New Roman" w:cs="Times New Roman"/>
          <w:sz w:val="28"/>
          <w:szCs w:val="28"/>
        </w:rPr>
      </w:pPr>
      <w:r w:rsidRPr="00F70D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I. Организационный момент (1 мин)</w:t>
      </w:r>
      <w:r w:rsidRPr="00F70DA0">
        <w:rPr>
          <w:rFonts w:ascii="Times New Roman" w:hAnsi="Times New Roman" w:cs="Times New Roman"/>
          <w:sz w:val="28"/>
          <w:szCs w:val="28"/>
        </w:rPr>
        <w:br/>
        <w:t>— Прозвенел уже звонок, начинается урок.</w:t>
      </w:r>
      <w:r w:rsidRPr="00F70DA0">
        <w:rPr>
          <w:rFonts w:ascii="Times New Roman" w:hAnsi="Times New Roman" w:cs="Times New Roman"/>
          <w:sz w:val="28"/>
          <w:szCs w:val="28"/>
        </w:rPr>
        <w:br/>
        <w:t>Проверьте готовность к уроку. Улыбнитесь друг другу. Садитесь.</w:t>
      </w:r>
    </w:p>
    <w:p w14:paraId="7E132C91" w14:textId="06D250BA" w:rsidR="00F97916" w:rsidRDefault="00F97916" w:rsidP="00F70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ЧИСЛО, КЛАССНАЯ РАБОТА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II. Актуализация знаний и постановка темы (5 мин)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t>1. Устный счет (Математическая разминка):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</w:rPr>
        <w:t>· Найдите произведение чисел 20 и 30 (600).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Увеличьте 350 в 2 раза (700).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Первый множитель 40, второй 20. Чему равно произведение? (800).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Во сколько раз 900 больше, чем 300? (в 3 раза).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t>2. Создание проблемной ситуации: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</w:rPr>
        <w:t>— Решите примеры (</w:t>
      </w:r>
      <w:r w:rsidR="00F70DA0">
        <w:rPr>
          <w:rFonts w:ascii="Times New Roman" w:hAnsi="Times New Roman" w:cs="Times New Roman"/>
          <w:sz w:val="28"/>
          <w:szCs w:val="28"/>
        </w:rPr>
        <w:t>на</w:t>
      </w:r>
      <w:r w:rsidR="00F70DA0" w:rsidRPr="00F70DA0">
        <w:rPr>
          <w:rFonts w:ascii="Times New Roman" w:hAnsi="Times New Roman" w:cs="Times New Roman"/>
          <w:sz w:val="28"/>
          <w:szCs w:val="28"/>
        </w:rPr>
        <w:t xml:space="preserve"> слайде):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123 × 3 = ? (369 — устно, умножение на однозначное)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123 × 20 = ? (2460 — устно, умножение на круглое число)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123 × 23 = ? (??? — здесь устно считать сложно)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Почему последний пример сложно решить устно? (Нужно умножать на двузначное число, это делается письменно, в столбик).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Кто догадался, какая тема нашего урока? (Умножение на двузначное число).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 xml:space="preserve">— А так как мы это уже проходили, чем мы сегодня будем заниматься? 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Правильно. Сегодня мы закрепляем письменный прием умножения на двузначное число.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b/>
          <w:bCs/>
          <w:sz w:val="28"/>
          <w:szCs w:val="28"/>
        </w:rPr>
        <w:t>III. Актуализация опорных знаний (5 мин)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 xml:space="preserve">— Давайте вспомним алгоритм (порядок действий). У вас на партах лежат карточки, но пункты там перепутаны. Восстановите правильную последовательность </w:t>
      </w:r>
      <w:r w:rsidR="00F70DA0" w:rsidRPr="00F70DA0">
        <w:rPr>
          <w:rFonts w:ascii="Times New Roman" w:hAnsi="Times New Roman" w:cs="Times New Roman"/>
          <w:b/>
          <w:bCs/>
          <w:sz w:val="28"/>
          <w:szCs w:val="28"/>
        </w:rPr>
        <w:t>(работа в парах).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i/>
          <w:iCs/>
        </w:rPr>
        <w:t>Алгоритм умножения на двузначное число:</w:t>
      </w:r>
      <w:r w:rsidR="00F70DA0" w:rsidRPr="00F70DA0">
        <w:rPr>
          <w:rFonts w:ascii="Times New Roman" w:hAnsi="Times New Roman" w:cs="Times New Roman"/>
          <w:i/>
          <w:iCs/>
        </w:rPr>
        <w:br/>
        <w:t>1. Записываем единицы под единицами, десятки под десятками.</w:t>
      </w:r>
      <w:r w:rsidR="00F70DA0" w:rsidRPr="00F70DA0">
        <w:rPr>
          <w:rFonts w:ascii="Times New Roman" w:hAnsi="Times New Roman" w:cs="Times New Roman"/>
          <w:i/>
          <w:iCs/>
        </w:rPr>
        <w:br/>
        <w:t>2. Умножаем первый множитель на число единиц второго множителя (получаем первое неполное произведение).</w:t>
      </w:r>
      <w:r w:rsidR="00F70DA0" w:rsidRPr="00F70DA0">
        <w:rPr>
          <w:rFonts w:ascii="Times New Roman" w:hAnsi="Times New Roman" w:cs="Times New Roman"/>
          <w:i/>
          <w:iCs/>
        </w:rPr>
        <w:br/>
        <w:t>3. Умножаем первый множитель на число десятков второго множителя (получаем второе неполное произведение). Записываем его под десятками.</w:t>
      </w:r>
      <w:r w:rsidR="00F70DA0" w:rsidRPr="00F70DA0">
        <w:rPr>
          <w:rFonts w:ascii="Times New Roman" w:hAnsi="Times New Roman" w:cs="Times New Roman"/>
          <w:i/>
          <w:iCs/>
        </w:rPr>
        <w:br/>
        <w:t>4. Складываем неполные произведения.</w:t>
      </w:r>
      <w:r w:rsidR="00F70DA0" w:rsidRPr="00F70DA0">
        <w:rPr>
          <w:rFonts w:ascii="Times New Roman" w:hAnsi="Times New Roman" w:cs="Times New Roman"/>
          <w:i/>
          <w:iCs/>
        </w:rPr>
        <w:br/>
        <w:t>5. Читаем ответ.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 xml:space="preserve">(Проверка: </w:t>
      </w:r>
      <w:r>
        <w:rPr>
          <w:rFonts w:ascii="Times New Roman" w:hAnsi="Times New Roman" w:cs="Times New Roman"/>
          <w:sz w:val="28"/>
          <w:szCs w:val="28"/>
        </w:rPr>
        <w:t>одна пара</w:t>
      </w:r>
      <w:r w:rsidR="00F70DA0" w:rsidRPr="00F70DA0">
        <w:rPr>
          <w:rFonts w:ascii="Times New Roman" w:hAnsi="Times New Roman" w:cs="Times New Roman"/>
          <w:sz w:val="28"/>
          <w:szCs w:val="28"/>
        </w:rPr>
        <w:t xml:space="preserve"> зачитывает правильный порядок).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b/>
          <w:bCs/>
          <w:sz w:val="28"/>
          <w:szCs w:val="28"/>
        </w:rPr>
        <w:t>IV. Работа по теме урока. Закрепление (15 мин)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t>1. Решение примеров у доски с комментированием.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</w:rPr>
        <w:lastRenderedPageBreak/>
        <w:t>— Вычислите, используя алгоритм: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46 × 73</w:t>
      </w:r>
      <w:r w:rsidR="002612DA">
        <w:rPr>
          <w:rFonts w:ascii="Times New Roman" w:hAnsi="Times New Roman" w:cs="Times New Roman"/>
          <w:sz w:val="28"/>
          <w:szCs w:val="28"/>
        </w:rPr>
        <w:t xml:space="preserve">                   56 </w:t>
      </w:r>
      <w:r w:rsidR="002612DA" w:rsidRPr="002612DA">
        <w:rPr>
          <w:rFonts w:ascii="Times New Roman" w:hAnsi="Times New Roman" w:cs="Times New Roman"/>
          <w:sz w:val="28"/>
          <w:szCs w:val="28"/>
        </w:rPr>
        <w:t>×</w:t>
      </w:r>
      <w:r w:rsidR="002612DA">
        <w:rPr>
          <w:rFonts w:ascii="Times New Roman" w:hAnsi="Times New Roman" w:cs="Times New Roman"/>
          <w:sz w:val="28"/>
          <w:szCs w:val="28"/>
        </w:rPr>
        <w:t xml:space="preserve"> 87                   77 </w:t>
      </w:r>
      <w:r w:rsidR="002612DA" w:rsidRPr="00F70DA0">
        <w:rPr>
          <w:rFonts w:ascii="Times New Roman" w:hAnsi="Times New Roman" w:cs="Times New Roman"/>
          <w:sz w:val="28"/>
          <w:szCs w:val="28"/>
        </w:rPr>
        <w:t>×</w:t>
      </w:r>
      <w:r w:rsidR="002612DA">
        <w:rPr>
          <w:rFonts w:ascii="Times New Roman" w:hAnsi="Times New Roman" w:cs="Times New Roman"/>
          <w:sz w:val="28"/>
          <w:szCs w:val="28"/>
        </w:rPr>
        <w:t xml:space="preserve"> 49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208 × 42</w:t>
      </w:r>
      <w:r w:rsidR="002612DA">
        <w:rPr>
          <w:rFonts w:ascii="Times New Roman" w:hAnsi="Times New Roman" w:cs="Times New Roman"/>
          <w:sz w:val="28"/>
          <w:szCs w:val="28"/>
        </w:rPr>
        <w:t xml:space="preserve">                 305 </w:t>
      </w:r>
      <w:r w:rsidR="002612DA" w:rsidRPr="00F70DA0">
        <w:rPr>
          <w:rFonts w:ascii="Times New Roman" w:hAnsi="Times New Roman" w:cs="Times New Roman"/>
          <w:sz w:val="28"/>
          <w:szCs w:val="28"/>
        </w:rPr>
        <w:t>×</w:t>
      </w:r>
      <w:r w:rsidR="002612DA">
        <w:rPr>
          <w:rFonts w:ascii="Times New Roman" w:hAnsi="Times New Roman" w:cs="Times New Roman"/>
          <w:sz w:val="28"/>
          <w:szCs w:val="28"/>
        </w:rPr>
        <w:t xml:space="preserve"> 23                 127 </w:t>
      </w:r>
      <w:r w:rsidR="002612DA" w:rsidRPr="00F70DA0">
        <w:rPr>
          <w:rFonts w:ascii="Times New Roman" w:hAnsi="Times New Roman" w:cs="Times New Roman"/>
          <w:sz w:val="28"/>
          <w:szCs w:val="28"/>
        </w:rPr>
        <w:t>×</w:t>
      </w:r>
      <w:r w:rsidR="002612DA">
        <w:rPr>
          <w:rFonts w:ascii="Times New Roman" w:hAnsi="Times New Roman" w:cs="Times New Roman"/>
          <w:sz w:val="28"/>
          <w:szCs w:val="28"/>
        </w:rPr>
        <w:t xml:space="preserve"> 58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i/>
          <w:iCs/>
          <w:sz w:val="28"/>
          <w:szCs w:val="28"/>
        </w:rPr>
        <w:t>(Два ученика решают у доски с подробным объяснением: «Умножаю 46 на 3, получаю 138 (первое неполное произведение). Умножаю 46 на 7 десятков, получаю 322 десятка, записываю под десятками. Складываю...»)</w:t>
      </w:r>
      <w:r w:rsidR="00F70DA0" w:rsidRPr="00F70DA0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t>2. Физкультминутка (2 мин)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</w:rPr>
        <w:t>— Я называю пример. Если его можно решить устно — вы хлопаете в ладоши. Если только письменно (в столбик) — приседаете.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15 × 4 (устно — хлопок)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34 × 21 (письменно — приседание)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120 × 3 (устно)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56 × 34 (письменно)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210 × 30 (устно, т.к. круглые числа)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F70DA0">
        <w:rPr>
          <w:rFonts w:ascii="Times New Roman" w:hAnsi="Times New Roman" w:cs="Times New Roman"/>
          <w:sz w:val="28"/>
          <w:szCs w:val="28"/>
          <w:u w:val="single"/>
        </w:rPr>
        <w:t>. Работа с задачей.</w:t>
      </w:r>
      <w:r w:rsidRPr="00F70DA0">
        <w:rPr>
          <w:rFonts w:ascii="Times New Roman" w:hAnsi="Times New Roman" w:cs="Times New Roman"/>
          <w:sz w:val="28"/>
          <w:szCs w:val="28"/>
        </w:rPr>
        <w:br/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2612DA">
        <w:rPr>
          <w:rFonts w:ascii="Times New Roman" w:hAnsi="Times New Roman" w:cs="Times New Roman"/>
          <w:sz w:val="28"/>
          <w:szCs w:val="28"/>
        </w:rPr>
        <w:t>а что по мимо примеров мы с вами ещё умеем решать?</w:t>
      </w:r>
    </w:p>
    <w:p w14:paraId="04AE9B5C" w14:textId="35C82B41" w:rsidR="00F97916" w:rsidRDefault="00F97916" w:rsidP="00F70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задача? Из чего она состоит?</w:t>
      </w:r>
    </w:p>
    <w:p w14:paraId="4339D9B2" w14:textId="73321C64" w:rsidR="00F70DA0" w:rsidRPr="00F70DA0" w:rsidRDefault="00F97916" w:rsidP="00F70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F70DA0">
        <w:rPr>
          <w:rFonts w:ascii="Times New Roman" w:hAnsi="Times New Roman" w:cs="Times New Roman"/>
          <w:sz w:val="28"/>
          <w:szCs w:val="28"/>
        </w:rPr>
        <w:t>Пр</w:t>
      </w:r>
      <w:r w:rsidR="002612DA">
        <w:rPr>
          <w:rFonts w:ascii="Times New Roman" w:hAnsi="Times New Roman" w:cs="Times New Roman"/>
          <w:sz w:val="28"/>
          <w:szCs w:val="28"/>
        </w:rPr>
        <w:t>едлагаю вам решить задачу. П</w:t>
      </w:r>
      <w:r w:rsidRPr="00F70DA0">
        <w:rPr>
          <w:rFonts w:ascii="Times New Roman" w:hAnsi="Times New Roman" w:cs="Times New Roman"/>
          <w:sz w:val="28"/>
          <w:szCs w:val="28"/>
        </w:rPr>
        <w:t>очитаем условие.</w:t>
      </w:r>
      <w:r w:rsidRPr="00F70DA0">
        <w:rPr>
          <w:rFonts w:ascii="Times New Roman" w:hAnsi="Times New Roman" w:cs="Times New Roman"/>
          <w:sz w:val="28"/>
          <w:szCs w:val="28"/>
        </w:rPr>
        <w:br/>
        <w:t>(Задача: «В магазин привезли 34 ящика яблок по 25 кг в каждом и столько же ящиков груш по 18 кг. Сколько всего кг фруктов привезли?»)</w:t>
      </w:r>
      <w:r w:rsidRPr="00F70DA0">
        <w:rPr>
          <w:rFonts w:ascii="Times New Roman" w:hAnsi="Times New Roman" w:cs="Times New Roman"/>
          <w:sz w:val="28"/>
          <w:szCs w:val="28"/>
        </w:rPr>
        <w:br/>
        <w:t>— Можем ли мы сразу ответить на вопрос? (Нет). Что нужно найти сначала? (Массу яблок и массу груш отдельно).</w:t>
      </w:r>
      <w:r w:rsidRPr="00F70DA0">
        <w:rPr>
          <w:rFonts w:ascii="Times New Roman" w:hAnsi="Times New Roman" w:cs="Times New Roman"/>
          <w:sz w:val="28"/>
          <w:szCs w:val="28"/>
        </w:rPr>
        <w:br/>
        <w:t xml:space="preserve">— Составляем краткую запись и решаем задачу (один ученик </w:t>
      </w:r>
      <w:r>
        <w:rPr>
          <w:rFonts w:ascii="Times New Roman" w:hAnsi="Times New Roman" w:cs="Times New Roman"/>
          <w:sz w:val="28"/>
          <w:szCs w:val="28"/>
        </w:rPr>
        <w:t>у доски</w:t>
      </w:r>
      <w:r w:rsidRPr="00F70DA0">
        <w:rPr>
          <w:rFonts w:ascii="Times New Roman" w:hAnsi="Times New Roman" w:cs="Times New Roman"/>
          <w:sz w:val="28"/>
          <w:szCs w:val="28"/>
        </w:rPr>
        <w:t>).</w:t>
      </w:r>
      <w:r w:rsidRPr="00F70DA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t>. Самостоятельная работа (дифференцированная).</w:t>
      </w:r>
      <w:r w:rsidR="00F70DA0" w:rsidRPr="00F70DA0">
        <w:rPr>
          <w:rFonts w:ascii="Times New Roman" w:hAnsi="Times New Roman" w:cs="Times New Roman"/>
          <w:sz w:val="28"/>
          <w:szCs w:val="28"/>
          <w:u w:val="single"/>
        </w:rPr>
        <w:br/>
      </w:r>
      <w:r w:rsidR="00F70DA0" w:rsidRPr="00F70DA0">
        <w:rPr>
          <w:rFonts w:ascii="Times New Roman" w:hAnsi="Times New Roman" w:cs="Times New Roman"/>
          <w:i/>
          <w:iCs/>
          <w:sz w:val="28"/>
          <w:szCs w:val="28"/>
        </w:rPr>
        <w:t>(Учитель раздает карточки с тремя уровнями сложности. Ученик сам выбирает, какую карточку он хочет решить).</w:t>
      </w:r>
      <w:r w:rsidR="00F70DA0" w:rsidRPr="00F70DA0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sz w:val="28"/>
          <w:szCs w:val="28"/>
        </w:rPr>
        <w:t>· Карточка А (простая): 32 × 47, 55 × 13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612DA">
        <w:rPr>
          <w:rFonts w:ascii="Times New Roman" w:hAnsi="Times New Roman" w:cs="Times New Roman"/>
          <w:sz w:val="28"/>
          <w:szCs w:val="28"/>
        </w:rPr>
        <w:t>28</w:t>
      </w:r>
      <w:r w:rsidR="002612DA" w:rsidRPr="002612DA">
        <w:rPr>
          <w:rFonts w:ascii="Times New Roman" w:hAnsi="Times New Roman" w:cs="Times New Roman"/>
          <w:sz w:val="28"/>
          <w:szCs w:val="28"/>
        </w:rPr>
        <w:t xml:space="preserve"> × </w:t>
      </w:r>
      <w:r w:rsidR="002612DA">
        <w:rPr>
          <w:rFonts w:ascii="Times New Roman" w:hAnsi="Times New Roman" w:cs="Times New Roman"/>
          <w:sz w:val="28"/>
          <w:szCs w:val="28"/>
        </w:rPr>
        <w:t>61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Карточка Б (средняя): 79 × 54, 306 × 29</w:t>
      </w:r>
      <w:r w:rsidR="002612DA">
        <w:rPr>
          <w:rFonts w:ascii="Times New Roman" w:hAnsi="Times New Roman" w:cs="Times New Roman"/>
          <w:sz w:val="28"/>
          <w:szCs w:val="28"/>
        </w:rPr>
        <w:t>, 132 × 45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· Карточка В (сложная): 425 × 36, 1304 × 52</w:t>
      </w:r>
      <w:r w:rsidR="002612DA">
        <w:rPr>
          <w:rFonts w:ascii="Times New Roman" w:hAnsi="Times New Roman" w:cs="Times New Roman"/>
          <w:sz w:val="28"/>
          <w:szCs w:val="28"/>
        </w:rPr>
        <w:t>, 1153</w:t>
      </w:r>
      <w:r w:rsidR="002612DA" w:rsidRPr="00F70DA0">
        <w:rPr>
          <w:rFonts w:ascii="Times New Roman" w:hAnsi="Times New Roman" w:cs="Times New Roman"/>
          <w:sz w:val="28"/>
          <w:szCs w:val="28"/>
        </w:rPr>
        <w:t xml:space="preserve"> × </w:t>
      </w:r>
      <w:r w:rsidR="002612DA">
        <w:rPr>
          <w:rFonts w:ascii="Times New Roman" w:hAnsi="Times New Roman" w:cs="Times New Roman"/>
          <w:sz w:val="28"/>
          <w:szCs w:val="28"/>
        </w:rPr>
        <w:t>17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(</w:t>
      </w:r>
      <w:r w:rsidR="00F70DA0">
        <w:rPr>
          <w:rFonts w:ascii="Times New Roman" w:hAnsi="Times New Roman" w:cs="Times New Roman"/>
          <w:sz w:val="28"/>
          <w:szCs w:val="28"/>
        </w:rPr>
        <w:t>В</w:t>
      </w:r>
      <w:r w:rsidR="00F70DA0" w:rsidRPr="00F70DA0">
        <w:rPr>
          <w:rFonts w:ascii="Times New Roman" w:hAnsi="Times New Roman" w:cs="Times New Roman"/>
          <w:sz w:val="28"/>
          <w:szCs w:val="28"/>
        </w:rPr>
        <w:t>заимопроверк</w:t>
      </w:r>
      <w:r w:rsidR="00F70DA0">
        <w:rPr>
          <w:rFonts w:ascii="Times New Roman" w:hAnsi="Times New Roman" w:cs="Times New Roman"/>
          <w:sz w:val="28"/>
          <w:szCs w:val="28"/>
        </w:rPr>
        <w:t>а</w:t>
      </w:r>
      <w:r w:rsidR="00F70DA0" w:rsidRPr="00F70DA0">
        <w:rPr>
          <w:rFonts w:ascii="Times New Roman" w:hAnsi="Times New Roman" w:cs="Times New Roman"/>
          <w:sz w:val="28"/>
          <w:szCs w:val="28"/>
        </w:rPr>
        <w:t xml:space="preserve"> по эталону на слайде).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b/>
          <w:bCs/>
          <w:sz w:val="28"/>
          <w:szCs w:val="28"/>
        </w:rPr>
        <w:t>V. Итог урока. Рефлексия (5 мин)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Наш урок подходит к концу. Какую тему мы закрепляли?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Давайте вернемся к нашему алгоритму. Все ли шаги мы запомнили?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Кто из вас может похвалить себя за работу на уроке? Поднимите руку.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</w:r>
      <w:r w:rsidR="00F70DA0" w:rsidRPr="00F70DA0">
        <w:rPr>
          <w:rFonts w:ascii="Times New Roman" w:hAnsi="Times New Roman" w:cs="Times New Roman"/>
          <w:b/>
          <w:bCs/>
          <w:sz w:val="28"/>
          <w:szCs w:val="28"/>
        </w:rPr>
        <w:t>VI. Домашнее задание (2 мин)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 xml:space="preserve">— Запишите домашнее задание: </w:t>
      </w:r>
      <w:r w:rsidR="00F70DA0" w:rsidRPr="00F70DA0">
        <w:rPr>
          <w:rFonts w:ascii="Times New Roman" w:hAnsi="Times New Roman" w:cs="Times New Roman"/>
          <w:sz w:val="28"/>
          <w:szCs w:val="28"/>
        </w:rPr>
        <w:br/>
        <w:t>— Дома обязательно еще раз проговорите алгоритм умножения родителям.</w:t>
      </w:r>
    </w:p>
    <w:p w14:paraId="1A7BF9E3" w14:textId="5EBFA538" w:rsidR="003E2AC8" w:rsidRPr="003E2AC8" w:rsidRDefault="003E2AC8" w:rsidP="003E2A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C8">
        <w:rPr>
          <w:rFonts w:ascii="Times New Roman" w:hAnsi="Times New Roman" w:cs="Times New Roman"/>
          <w:b/>
          <w:sz w:val="28"/>
          <w:szCs w:val="28"/>
        </w:rPr>
        <w:lastRenderedPageBreak/>
        <w:t>Алгоритм умножения на двузначное число:</w:t>
      </w:r>
    </w:p>
    <w:p w14:paraId="212E3017" w14:textId="555FC326" w:rsidR="003E2AC8" w:rsidRPr="003E2AC8" w:rsidRDefault="003E2AC8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07BC">
        <w:rPr>
          <w:rFonts w:ascii="Times New Roman" w:hAnsi="Times New Roman" w:cs="Times New Roman"/>
          <w:sz w:val="28"/>
          <w:szCs w:val="28"/>
        </w:rPr>
        <w:t xml:space="preserve">    </w:t>
      </w:r>
      <w:r w:rsidRPr="003E2AC8">
        <w:rPr>
          <w:rFonts w:ascii="Times New Roman" w:hAnsi="Times New Roman" w:cs="Times New Roman"/>
          <w:sz w:val="28"/>
          <w:szCs w:val="28"/>
        </w:rPr>
        <w:t>Записываем единицы под единицами, десятки под десятками.</w:t>
      </w:r>
    </w:p>
    <w:p w14:paraId="03F7A5CC" w14:textId="3FA5C412" w:rsidR="003E2AC8" w:rsidRPr="003E2AC8" w:rsidRDefault="003E2AC8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07BC">
        <w:rPr>
          <w:rFonts w:ascii="Times New Roman" w:hAnsi="Times New Roman" w:cs="Times New Roman"/>
          <w:sz w:val="28"/>
          <w:szCs w:val="28"/>
        </w:rPr>
        <w:t xml:space="preserve">    </w:t>
      </w:r>
      <w:r w:rsidRPr="003E2AC8">
        <w:rPr>
          <w:rFonts w:ascii="Times New Roman" w:hAnsi="Times New Roman" w:cs="Times New Roman"/>
          <w:sz w:val="28"/>
          <w:szCs w:val="28"/>
        </w:rPr>
        <w:t>Складываем неполные произведения.</w:t>
      </w:r>
    </w:p>
    <w:p w14:paraId="4EA02281" w14:textId="155381C3" w:rsidR="003E2AC8" w:rsidRPr="003E2AC8" w:rsidRDefault="003E2AC8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07BC">
        <w:rPr>
          <w:rFonts w:ascii="Times New Roman" w:hAnsi="Times New Roman" w:cs="Times New Roman"/>
          <w:sz w:val="28"/>
          <w:szCs w:val="28"/>
        </w:rPr>
        <w:t xml:space="preserve">    </w:t>
      </w:r>
      <w:r w:rsidRPr="003E2AC8">
        <w:rPr>
          <w:rFonts w:ascii="Times New Roman" w:hAnsi="Times New Roman" w:cs="Times New Roman"/>
          <w:sz w:val="28"/>
          <w:szCs w:val="28"/>
        </w:rPr>
        <w:t>Читаем ответ.</w:t>
      </w:r>
    </w:p>
    <w:p w14:paraId="70588CD2" w14:textId="26834750" w:rsidR="003E2AC8" w:rsidRPr="003E2AC8" w:rsidRDefault="003E2AC8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07BC">
        <w:rPr>
          <w:rFonts w:ascii="Times New Roman" w:hAnsi="Times New Roman" w:cs="Times New Roman"/>
          <w:sz w:val="28"/>
          <w:szCs w:val="28"/>
        </w:rPr>
        <w:t xml:space="preserve">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единиц второго множителя (получаем первое неполное произведение).</w:t>
      </w:r>
    </w:p>
    <w:p w14:paraId="101F4BF4" w14:textId="4ED2DA4E" w:rsidR="003E2AC8" w:rsidRDefault="003E2AC8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07BC">
        <w:rPr>
          <w:rFonts w:ascii="Times New Roman" w:hAnsi="Times New Roman" w:cs="Times New Roman"/>
          <w:sz w:val="28"/>
          <w:szCs w:val="28"/>
        </w:rPr>
        <w:t xml:space="preserve">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десятков второго множителя (получаем второе неполное произведение). Записываем его под десятками.</w:t>
      </w:r>
    </w:p>
    <w:p w14:paraId="7D12651C" w14:textId="35DF73B6" w:rsidR="00CE07BC" w:rsidRDefault="00CE07BC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66EDD9" w14:textId="77777777" w:rsidR="00CE07BC" w:rsidRPr="003E2AC8" w:rsidRDefault="00CE07BC" w:rsidP="003E2A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F494D01" w14:textId="77777777" w:rsidR="00CE07BC" w:rsidRPr="003E2AC8" w:rsidRDefault="00CE07BC" w:rsidP="00CE07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C8">
        <w:rPr>
          <w:rFonts w:ascii="Times New Roman" w:hAnsi="Times New Roman" w:cs="Times New Roman"/>
          <w:b/>
          <w:sz w:val="28"/>
          <w:szCs w:val="28"/>
        </w:rPr>
        <w:t>Алгоритм умножения на двузначное число:</w:t>
      </w:r>
    </w:p>
    <w:p w14:paraId="3A1C0C29" w14:textId="781E0573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Записываем единицы под единицами, десятки под десятками.</w:t>
      </w:r>
    </w:p>
    <w:p w14:paraId="610B50D7" w14:textId="71843624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Складываем неполные произведения.</w:t>
      </w:r>
    </w:p>
    <w:p w14:paraId="0A29410B" w14:textId="2A148D79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Читаем ответ.</w:t>
      </w:r>
    </w:p>
    <w:p w14:paraId="6BB0FCEA" w14:textId="61A24A98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единиц второго множителя (получаем первое неполное произведение).</w:t>
      </w:r>
    </w:p>
    <w:p w14:paraId="7FE38681" w14:textId="77777777" w:rsidR="00CE07BC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десятков второго множителя (получаем второе неполное произведение). Записываем его под десятками.</w:t>
      </w:r>
    </w:p>
    <w:p w14:paraId="204FF10E" w14:textId="7FBF8AC6" w:rsidR="00CE07BC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3BD22D" w14:textId="77777777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60FB80" w14:textId="77777777" w:rsidR="00CE07BC" w:rsidRPr="003E2AC8" w:rsidRDefault="00CE07BC" w:rsidP="00CE07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C8">
        <w:rPr>
          <w:rFonts w:ascii="Times New Roman" w:hAnsi="Times New Roman" w:cs="Times New Roman"/>
          <w:b/>
          <w:sz w:val="28"/>
          <w:szCs w:val="28"/>
        </w:rPr>
        <w:t>Алгоритм умножения на двузначное число:</w:t>
      </w:r>
    </w:p>
    <w:p w14:paraId="2A9D2835" w14:textId="0E28C1C2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Записываем единицы под единицами, десятки под десятками.</w:t>
      </w:r>
    </w:p>
    <w:p w14:paraId="6A1C3066" w14:textId="1EDE89BE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Складываем неполные произведения.</w:t>
      </w:r>
    </w:p>
    <w:p w14:paraId="5679AD44" w14:textId="6D11B950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Читаем ответ.</w:t>
      </w:r>
    </w:p>
    <w:p w14:paraId="14F8FF58" w14:textId="0BCB620F" w:rsidR="00CE07BC" w:rsidRPr="003E2AC8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единиц второго множителя (получаем первое неполное произведение).</w:t>
      </w:r>
    </w:p>
    <w:p w14:paraId="2F688D30" w14:textId="77777777" w:rsidR="00CE07BC" w:rsidRDefault="00CE07BC" w:rsidP="00CE07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2A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E2AC8">
        <w:rPr>
          <w:rFonts w:ascii="Times New Roman" w:hAnsi="Times New Roman" w:cs="Times New Roman"/>
          <w:sz w:val="28"/>
          <w:szCs w:val="28"/>
        </w:rPr>
        <w:t>Умножаем первый множитель на число десятков второго множителя (получаем второе неполное произведение). Записываем его под десятками.</w:t>
      </w:r>
    </w:p>
    <w:p w14:paraId="232B2B51" w14:textId="019612CE" w:rsidR="00AA7BDE" w:rsidRDefault="00AA7BDE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755C1BEF" w14:textId="69A89B61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42FF299C" w14:textId="77777777" w:rsidR="00D46017" w:rsidRDefault="00D46017" w:rsidP="00D46017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  <w:sectPr w:rsidR="00D46017" w:rsidSect="00F70DA0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14:paraId="4BA08555" w14:textId="22BCE08C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lastRenderedPageBreak/>
        <w:t>Карточка А (простая):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6827F919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32 × 47</w:t>
      </w:r>
    </w:p>
    <w:p w14:paraId="608C3183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55 × 13</w:t>
      </w:r>
    </w:p>
    <w:p w14:paraId="7D544AF9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28 × 61</w:t>
      </w:r>
    </w:p>
    <w:p w14:paraId="25CD313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4BE6B18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Б (средняя):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6C353CA4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79 × 54</w:t>
      </w:r>
    </w:p>
    <w:p w14:paraId="51644D0C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306 × 29</w:t>
      </w:r>
    </w:p>
    <w:p w14:paraId="0FECADB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132 × 45</w:t>
      </w:r>
    </w:p>
    <w:p w14:paraId="05D1E01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5F8F71B4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В (сложная):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1D09F6EF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425 × 36</w:t>
      </w:r>
    </w:p>
    <w:p w14:paraId="225301EC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1304 × 52</w:t>
      </w:r>
    </w:p>
    <w:p w14:paraId="657D7F11" w14:textId="54F96A23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1153 × 17</w:t>
      </w:r>
    </w:p>
    <w:p w14:paraId="7F699229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144F1048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А (простая):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38304CCF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32 × 47</w:t>
      </w:r>
    </w:p>
    <w:p w14:paraId="2FFF72F3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55 × 13</w:t>
      </w:r>
    </w:p>
    <w:p w14:paraId="75E98E45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28 × 61</w:t>
      </w:r>
    </w:p>
    <w:p w14:paraId="1C03DD89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5B569CF8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Б (средняя):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24D0CBE2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79 × 54</w:t>
      </w:r>
    </w:p>
    <w:p w14:paraId="792A6541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306 × 29</w:t>
      </w:r>
    </w:p>
    <w:p w14:paraId="6A7B6BBE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132 × 45</w:t>
      </w:r>
    </w:p>
    <w:p w14:paraId="1BE13F0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2B3CA632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В (сложная):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50C0A92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425 × 36</w:t>
      </w:r>
    </w:p>
    <w:p w14:paraId="0A26009B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1304 × 52</w:t>
      </w:r>
    </w:p>
    <w:p w14:paraId="69F4DC99" w14:textId="2EFA9D3C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  <w:sectPr w:rsidR="00D46017" w:rsidRPr="00D46017" w:rsidSect="00D46017">
          <w:type w:val="continuous"/>
          <w:pgSz w:w="11906" w:h="16838"/>
          <w:pgMar w:top="1134" w:right="849" w:bottom="1134" w:left="993" w:header="708" w:footer="708" w:gutter="0"/>
          <w:cols w:num="2" w:space="708"/>
          <w:docGrid w:linePitch="360"/>
        </w:sectPr>
      </w:pPr>
      <w:r w:rsidRPr="00D46017">
        <w:rPr>
          <w:rFonts w:ascii="Times New Roman" w:hAnsi="Times New Roman" w:cs="Times New Roman"/>
          <w:sz w:val="36"/>
          <w:szCs w:val="28"/>
        </w:rPr>
        <w:t>1153 × 17</w:t>
      </w:r>
    </w:p>
    <w:p w14:paraId="37E6CA57" w14:textId="2AE33083" w:rsidR="00D46017" w:rsidRDefault="00D46017" w:rsidP="00D46017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_______________________________________________________</w:t>
      </w:r>
    </w:p>
    <w:p w14:paraId="68C8E9C7" w14:textId="7EBD6F79" w:rsidR="00D46017" w:rsidRDefault="00D46017" w:rsidP="00D46017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</w:p>
    <w:p w14:paraId="446A82A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  <w:sectPr w:rsidR="00D46017" w:rsidRPr="00D46017" w:rsidSect="00D46017">
          <w:type w:val="continuous"/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14:paraId="101919BF" w14:textId="5F6EC775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А (простая):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2DFD68C3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32 × 47</w:t>
      </w:r>
    </w:p>
    <w:p w14:paraId="6DA8D967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55 × 13</w:t>
      </w:r>
    </w:p>
    <w:p w14:paraId="01A9391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28 × 61</w:t>
      </w:r>
    </w:p>
    <w:p w14:paraId="53FFAD6C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12ACFD6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Б (средняя):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118300D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79 × 54</w:t>
      </w:r>
    </w:p>
    <w:p w14:paraId="69C3DB18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306 × 29</w:t>
      </w:r>
    </w:p>
    <w:p w14:paraId="19B92141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132 × 45</w:t>
      </w:r>
    </w:p>
    <w:p w14:paraId="6E3D85EA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494750E7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В (сложная):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4FF7812A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425 × 36</w:t>
      </w:r>
    </w:p>
    <w:p w14:paraId="6522FA87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1304 × 52</w:t>
      </w:r>
    </w:p>
    <w:p w14:paraId="09F1F7D2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1153 × 17</w:t>
      </w:r>
    </w:p>
    <w:p w14:paraId="1365BCC8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А (простая):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4107F057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32 × 47</w:t>
      </w:r>
    </w:p>
    <w:p w14:paraId="689C0F79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55 × 13</w:t>
      </w:r>
    </w:p>
    <w:p w14:paraId="460A74F1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28 × 61</w:t>
      </w:r>
    </w:p>
    <w:p w14:paraId="1A350F2E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0094121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Б (средняя):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4B867636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79 × 54</w:t>
      </w:r>
    </w:p>
    <w:p w14:paraId="0071D382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306 × 29</w:t>
      </w:r>
    </w:p>
    <w:p w14:paraId="29CBD1A8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132 × 45</w:t>
      </w:r>
    </w:p>
    <w:p w14:paraId="0B36F30D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5616F09B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b/>
          <w:sz w:val="36"/>
          <w:szCs w:val="28"/>
        </w:rPr>
        <w:t>Карточка В (сложная):</w:t>
      </w:r>
      <w:r w:rsidRPr="00D46017">
        <w:rPr>
          <w:rFonts w:ascii="Times New Roman" w:hAnsi="Times New Roman" w:cs="Times New Roman"/>
          <w:sz w:val="36"/>
          <w:szCs w:val="28"/>
        </w:rPr>
        <w:t xml:space="preserve"> </w:t>
      </w:r>
    </w:p>
    <w:p w14:paraId="49195951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425 × 36</w:t>
      </w:r>
    </w:p>
    <w:p w14:paraId="6C8442E7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1304 × 52</w:t>
      </w:r>
    </w:p>
    <w:p w14:paraId="290786E3" w14:textId="77777777" w:rsidR="00D46017" w:rsidRPr="00D46017" w:rsidRDefault="00D46017" w:rsidP="00D46017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D46017">
        <w:rPr>
          <w:rFonts w:ascii="Times New Roman" w:hAnsi="Times New Roman" w:cs="Times New Roman"/>
          <w:sz w:val="36"/>
          <w:szCs w:val="28"/>
        </w:rPr>
        <w:t>1153 × 17</w:t>
      </w:r>
    </w:p>
    <w:p w14:paraId="4906B2A7" w14:textId="77777777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  <w:sectPr w:rsidR="00D46017" w:rsidSect="00D46017">
          <w:type w:val="continuous"/>
          <w:pgSz w:w="11906" w:h="16838"/>
          <w:pgMar w:top="1134" w:right="849" w:bottom="1134" w:left="993" w:header="708" w:footer="708" w:gutter="0"/>
          <w:cols w:num="2" w:space="708"/>
          <w:docGrid w:linePitch="360"/>
        </w:sectPr>
      </w:pPr>
    </w:p>
    <w:p w14:paraId="55698438" w14:textId="2BED4898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A5D717C" w14:textId="3DD751DA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86BEDB1" w14:textId="2F8A5C72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6A093D48" w14:textId="7F80D203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C05BBA6" w14:textId="52FC7AD6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3B01520A" w14:textId="3CB50B7F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886D404" w14:textId="37805EDE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52C43414" w14:textId="4C0EBD67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6C8505F6" w14:textId="46429DA3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4A64604" w14:textId="79D8CC16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D1A5085" w14:textId="458FC0C7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36E3708E" w14:textId="4E61BE65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16D1F51F" w14:textId="0FB5643B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3CD2E73A" w14:textId="01FD73F7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735680AD" w14:textId="589364A9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298982E2" w14:textId="1B6EE9A0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9056A95" w14:textId="2FD6863C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53E876CD" w14:textId="1822697F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7B35EA80" w14:textId="5E7227A2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5C676ADC" w14:textId="067B612D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464BBA5D" w14:textId="62395268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4C1B4AB4" w14:textId="4E0DBCF2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00167CCA" w14:textId="77777777" w:rsidR="00D46017" w:rsidRDefault="00D46017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6BCA5907" w14:textId="77777777" w:rsidR="00CE07BC" w:rsidRDefault="00CE07BC" w:rsidP="003E2AC8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4AE1DBD7" w14:textId="7777777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  <w:sectPr w:rsidR="00D46017" w:rsidSect="00D46017">
          <w:type w:val="continuous"/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14:paraId="4B0F0C62" w14:textId="6BBE1B2E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7259736" w14:textId="7826FB35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A80258E" w14:textId="712D717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7666A2B" w14:textId="2F03FDB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7292654" w14:textId="10B03DFC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4469B60" w14:textId="33C39FDF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2D8FA5C" w14:textId="09099F26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12B34DE" w14:textId="01980E1B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161D309" w14:textId="60E9E712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8528AF0" w14:textId="61A8D428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4DFDA80" w14:textId="3ACE1D6B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04B5F33" w14:textId="368FEC63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A6C6908" w14:textId="3C06344B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510F9A9" w14:textId="0746AF2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DB9133A" w14:textId="00235F2E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80729A5" w14:textId="75D59926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E6138D9" w14:textId="12CEA1FE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C2959DA" w14:textId="7968CC18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46AB4FF" w14:textId="4CAE734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B89400F" w14:textId="3B6B746A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45DCEBE" w14:textId="3DD10665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6EF3373" w14:textId="719585B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03692A6" w14:textId="18A49863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D76DCA3" w14:textId="53FB4EC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B0A01FB" w14:textId="79FAE44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9147FCA" w14:textId="127735F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25CEB98" w14:textId="41C6CA8F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255AD77" w14:textId="2BEC6CB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813BB6B" w14:textId="1809C9EC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A94123D" w14:textId="2D8C8E25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435EF12" w14:textId="24213FE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A9D943B" w14:textId="7A4C52F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D174B55" w14:textId="61B1DCE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F74B919" w14:textId="3BEDE7D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0E43BBC" w14:textId="3ED47536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7A17141" w14:textId="0782C64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EFC2DA3" w14:textId="6B6F9C61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3CF3119" w14:textId="2E9B494D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657D1D0" w14:textId="4218CCF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C7AEBC1" w14:textId="22B3196A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BE2CA3A" w14:textId="5675014A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1BF5523" w14:textId="0432171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0AC1B4E" w14:textId="35A04C4A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19B7B43" w14:textId="24D4A50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CCB3E9B" w14:textId="6C2D83F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92C9BC2" w14:textId="2F60333A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899F211" w14:textId="64E8404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CF6D649" w14:textId="648776F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BEC2119" w14:textId="6CBE927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606165A" w14:textId="1294783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4D41FE1" w14:textId="38D7F566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FEE0ACB" w14:textId="7A20E52F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B053B4D" w14:textId="72C0E34B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CDCAAC8" w14:textId="6890A248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FAE8617" w14:textId="355AE358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AD06947" w14:textId="2863BF7B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5B5A0BC" w14:textId="73E417F9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07896D5" w14:textId="7D3F281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AF1FBD4" w14:textId="3056EF6C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22BE25F" w14:textId="38980BB6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C061D9C" w14:textId="51AAB101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C554A35" w14:textId="0F0C9ABD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1990313" w14:textId="1617D582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B669B65" w14:textId="1A6429E4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FA7CC26" w14:textId="334F89C0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D644A38" w14:textId="5B7FF40C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6C268EB" w14:textId="7B3FE32C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CFB0D16" w14:textId="2631F9CF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6649347E" w14:textId="216FABC1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41CC6C1" w14:textId="6F01CA6E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2BFC284" w14:textId="7777777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CC326A4" w14:textId="05AE22B2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82EABB4" w14:textId="77777777" w:rsidR="00D46017" w:rsidRDefault="00D46017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  <w:sectPr w:rsidR="00D46017" w:rsidSect="00D46017">
          <w:type w:val="continuous"/>
          <w:pgSz w:w="11906" w:h="16838"/>
          <w:pgMar w:top="1134" w:right="849" w:bottom="1134" w:left="993" w:header="708" w:footer="708" w:gutter="0"/>
          <w:cols w:num="2" w:space="708"/>
          <w:docGrid w:linePitch="360"/>
        </w:sectPr>
      </w:pPr>
    </w:p>
    <w:p w14:paraId="0475B439" w14:textId="55BB9421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DD199C7" w14:textId="7D053E48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D334BF0" w14:textId="43F512B9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BDC2990" w14:textId="3833316F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EFC4B0A" w14:textId="4FD77EB2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924581F" w14:textId="22554E7E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DB0F836" w14:textId="492F118C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DC11136" w14:textId="62BE06ED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F1CA8C9" w14:textId="7983F611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683DC37" w14:textId="1BA41581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0D9C272" w14:textId="3D0534F4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BCD4E8F" w14:textId="5E4B81B0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1BB308E" w14:textId="5542757A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71A1A481" w14:textId="6130EB3D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CBD5F19" w14:textId="77F6170C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6DF26D0" w14:textId="29E0D25B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0F2A9E7" w14:textId="686CC946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07271C6" w14:textId="31838F9F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1F29A6AC" w14:textId="1BEBDB25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4242D8EF" w14:textId="19890F09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3A128750" w14:textId="73DDE6FE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22F3A3CC" w14:textId="77DF96F5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57AF2AA4" w14:textId="7603B64F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14:paraId="0775E1A6" w14:textId="77777777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  <w:sectPr w:rsidR="00CE07BC" w:rsidSect="00D46017">
          <w:type w:val="continuous"/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14:paraId="06C82CC1" w14:textId="4869AC73" w:rsidR="00CE07BC" w:rsidRDefault="00CE07BC" w:rsidP="00CE07B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  <w:sectPr w:rsidR="00CE07BC" w:rsidSect="00CE07BC">
          <w:pgSz w:w="11906" w:h="16838" w:code="9"/>
          <w:pgMar w:top="1134" w:right="851" w:bottom="1134" w:left="992" w:header="709" w:footer="709" w:gutter="0"/>
          <w:cols w:num="2" w:space="708"/>
          <w:docGrid w:linePitch="360"/>
        </w:sectPr>
      </w:pPr>
    </w:p>
    <w:p w14:paraId="1D2A42D6" w14:textId="77777777" w:rsidR="00CE07BC" w:rsidRPr="003E2AC8" w:rsidRDefault="00CE07BC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sectPr w:rsidR="00CE07BC" w:rsidRPr="003E2AC8" w:rsidSect="00F70DA0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36A"/>
    <w:rsid w:val="000707FD"/>
    <w:rsid w:val="000762CC"/>
    <w:rsid w:val="00081CAE"/>
    <w:rsid w:val="00086512"/>
    <w:rsid w:val="000B42F8"/>
    <w:rsid w:val="000C6548"/>
    <w:rsid w:val="000D55E5"/>
    <w:rsid w:val="0014536A"/>
    <w:rsid w:val="00210CB9"/>
    <w:rsid w:val="0025143B"/>
    <w:rsid w:val="002612DA"/>
    <w:rsid w:val="003C0627"/>
    <w:rsid w:val="003C2157"/>
    <w:rsid w:val="003E2AC8"/>
    <w:rsid w:val="00460979"/>
    <w:rsid w:val="004D2C28"/>
    <w:rsid w:val="004F7603"/>
    <w:rsid w:val="0052069E"/>
    <w:rsid w:val="00537888"/>
    <w:rsid w:val="00571F16"/>
    <w:rsid w:val="005C54A1"/>
    <w:rsid w:val="00604298"/>
    <w:rsid w:val="00633E22"/>
    <w:rsid w:val="00645A3E"/>
    <w:rsid w:val="006E474A"/>
    <w:rsid w:val="0070268A"/>
    <w:rsid w:val="00702B10"/>
    <w:rsid w:val="00830E65"/>
    <w:rsid w:val="008E5996"/>
    <w:rsid w:val="009462A2"/>
    <w:rsid w:val="0095128C"/>
    <w:rsid w:val="00967A61"/>
    <w:rsid w:val="00A14932"/>
    <w:rsid w:val="00A1772D"/>
    <w:rsid w:val="00A32251"/>
    <w:rsid w:val="00A46DF2"/>
    <w:rsid w:val="00AA7BDE"/>
    <w:rsid w:val="00AF07AD"/>
    <w:rsid w:val="00BA74DF"/>
    <w:rsid w:val="00C56781"/>
    <w:rsid w:val="00C643B3"/>
    <w:rsid w:val="00C803E1"/>
    <w:rsid w:val="00C838C8"/>
    <w:rsid w:val="00CE07BC"/>
    <w:rsid w:val="00D02153"/>
    <w:rsid w:val="00D46017"/>
    <w:rsid w:val="00D80D00"/>
    <w:rsid w:val="00DA69CF"/>
    <w:rsid w:val="00E551C8"/>
    <w:rsid w:val="00F01E4D"/>
    <w:rsid w:val="00F41429"/>
    <w:rsid w:val="00F70DA0"/>
    <w:rsid w:val="00F9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4849"/>
  <w15:chartTrackingRefBased/>
  <w15:docId w15:val="{FBE4200B-86B0-41D7-BA2C-12DC09EB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DF2"/>
  </w:style>
  <w:style w:type="paragraph" w:styleId="1">
    <w:name w:val="heading 1"/>
    <w:basedOn w:val="a"/>
    <w:next w:val="a"/>
    <w:link w:val="10"/>
    <w:uiPriority w:val="9"/>
    <w:qFormat/>
    <w:rsid w:val="00145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3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3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3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3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3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3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5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5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3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3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53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53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536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46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E2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A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9</Pages>
  <Words>851</Words>
  <Characters>4502</Characters>
  <Application>Microsoft Office Word</Application>
  <DocSecurity>0</DocSecurity>
  <Lines>292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 Korshunova</dc:creator>
  <cp:keywords/>
  <dc:description/>
  <cp:lastModifiedBy>Milana Korshunova</cp:lastModifiedBy>
  <cp:revision>13</cp:revision>
  <cp:lastPrinted>2026-03-14T04:23:00Z</cp:lastPrinted>
  <dcterms:created xsi:type="dcterms:W3CDTF">2026-03-10T12:09:00Z</dcterms:created>
  <dcterms:modified xsi:type="dcterms:W3CDTF">2026-03-14T15:17:00Z</dcterms:modified>
</cp:coreProperties>
</file>