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C6224" w14:textId="2E19057A" w:rsidR="002F11B6" w:rsidRPr="00520AE9" w:rsidRDefault="00520AE9">
      <w:pPr>
        <w:spacing w:after="160" w:line="259" w:lineRule="auto"/>
        <w:jc w:val="center"/>
        <w:rPr>
          <w:rFonts w:ascii="Times New Roman" w:eastAsia="Times New Roman" w:hAnsi="Times New Roman" w:cs="Times New Roman"/>
          <w:sz w:val="28"/>
          <w:szCs w:val="28"/>
        </w:rPr>
      </w:pPr>
      <w:r w:rsidRPr="00520AE9">
        <w:rPr>
          <w:rFonts w:ascii="Times New Roman" w:eastAsia="Times New Roman" w:hAnsi="Times New Roman" w:cs="Times New Roman"/>
          <w:b/>
          <w:sz w:val="28"/>
          <w:szCs w:val="28"/>
        </w:rPr>
        <w:t>Рабочая программа  дополнительного образования  для детей старшего дошкольного возраста 5-7 лет</w:t>
      </w:r>
    </w:p>
    <w:tbl>
      <w:tblPr>
        <w:tblW w:w="9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5" w:type="dxa"/>
        </w:tblCellMar>
        <w:tblLook w:val="0000" w:firstRow="0" w:lastRow="0" w:firstColumn="0" w:lastColumn="0" w:noHBand="0" w:noVBand="0"/>
      </w:tblPr>
      <w:tblGrid>
        <w:gridCol w:w="681"/>
        <w:gridCol w:w="7540"/>
        <w:gridCol w:w="1751"/>
      </w:tblGrid>
      <w:tr w:rsidR="002F11B6" w:rsidRPr="00520AE9" w14:paraId="003C6226" w14:textId="77777777">
        <w:tc>
          <w:tcPr>
            <w:tcW w:w="9972" w:type="dxa"/>
            <w:gridSpan w:val="3"/>
            <w:tcBorders>
              <w:top w:val="single" w:sz="4" w:space="0" w:color="000000"/>
              <w:left w:val="single" w:sz="4" w:space="0" w:color="000000"/>
              <w:bottom w:val="single" w:sz="4" w:space="0" w:color="000000"/>
              <w:right w:val="single" w:sz="4" w:space="0" w:color="000000"/>
            </w:tcBorders>
          </w:tcPr>
          <w:p w14:paraId="003C6225" w14:textId="77777777" w:rsidR="002F11B6" w:rsidRPr="00520AE9" w:rsidRDefault="00BA026D">
            <w:pPr>
              <w:jc w:val="center"/>
              <w:rPr>
                <w:rFonts w:ascii="Times New Roman" w:eastAsia="Times New Roman" w:hAnsi="Times New Roman" w:cs="Times New Roman"/>
                <w:b/>
                <w:color w:val="000000"/>
                <w:sz w:val="28"/>
                <w:szCs w:val="28"/>
              </w:rPr>
            </w:pPr>
            <w:r w:rsidRPr="00520AE9">
              <w:rPr>
                <w:rFonts w:ascii="Times New Roman" w:eastAsia="Times New Roman" w:hAnsi="Times New Roman" w:cs="Times New Roman"/>
                <w:b/>
                <w:color w:val="000000"/>
                <w:sz w:val="28"/>
                <w:szCs w:val="28"/>
              </w:rPr>
              <w:t>Оглавление</w:t>
            </w:r>
          </w:p>
        </w:tc>
      </w:tr>
      <w:tr w:rsidR="002F11B6" w:rsidRPr="00520AE9" w14:paraId="003C622A" w14:textId="77777777">
        <w:tc>
          <w:tcPr>
            <w:tcW w:w="681" w:type="dxa"/>
            <w:tcBorders>
              <w:left w:val="single" w:sz="4" w:space="0" w:color="000000"/>
              <w:bottom w:val="single" w:sz="4" w:space="0" w:color="000000"/>
            </w:tcBorders>
          </w:tcPr>
          <w:p w14:paraId="003C6227"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1.</w:t>
            </w:r>
          </w:p>
        </w:tc>
        <w:tc>
          <w:tcPr>
            <w:tcW w:w="7540" w:type="dxa"/>
            <w:tcBorders>
              <w:left w:val="single" w:sz="4" w:space="0" w:color="000000"/>
              <w:bottom w:val="single" w:sz="4" w:space="0" w:color="000000"/>
            </w:tcBorders>
          </w:tcPr>
          <w:p w14:paraId="003C6228" w14:textId="77777777" w:rsidR="002F11B6" w:rsidRPr="00520AE9" w:rsidRDefault="00BA026D">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Пояснительная записка</w:t>
            </w:r>
          </w:p>
        </w:tc>
        <w:tc>
          <w:tcPr>
            <w:tcW w:w="1751" w:type="dxa"/>
            <w:tcBorders>
              <w:left w:val="single" w:sz="4" w:space="0" w:color="000000"/>
              <w:bottom w:val="single" w:sz="4" w:space="0" w:color="000000"/>
              <w:right w:val="single" w:sz="4" w:space="0" w:color="000000"/>
            </w:tcBorders>
          </w:tcPr>
          <w:p w14:paraId="003C6229" w14:textId="46CC2DA2" w:rsidR="002F11B6" w:rsidRPr="00520AE9" w:rsidRDefault="00BA026D">
            <w:pPr>
              <w:jc w:val="right"/>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 xml:space="preserve">стр </w:t>
            </w:r>
            <w:r w:rsidR="00520AE9">
              <w:rPr>
                <w:rFonts w:ascii="Times New Roman" w:eastAsia="Times New Roman" w:hAnsi="Times New Roman" w:cs="Times New Roman"/>
                <w:color w:val="000000"/>
                <w:sz w:val="28"/>
                <w:szCs w:val="28"/>
              </w:rPr>
              <w:t>2</w:t>
            </w:r>
          </w:p>
        </w:tc>
      </w:tr>
      <w:tr w:rsidR="002F11B6" w:rsidRPr="00520AE9" w14:paraId="003C622E" w14:textId="77777777">
        <w:tc>
          <w:tcPr>
            <w:tcW w:w="681" w:type="dxa"/>
            <w:tcBorders>
              <w:left w:val="single" w:sz="4" w:space="0" w:color="000000"/>
              <w:bottom w:val="single" w:sz="4" w:space="0" w:color="000000"/>
            </w:tcBorders>
          </w:tcPr>
          <w:p w14:paraId="003C622B"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1.1</w:t>
            </w:r>
          </w:p>
        </w:tc>
        <w:tc>
          <w:tcPr>
            <w:tcW w:w="7540" w:type="dxa"/>
            <w:tcBorders>
              <w:left w:val="single" w:sz="4" w:space="0" w:color="000000"/>
              <w:bottom w:val="single" w:sz="4" w:space="0" w:color="000000"/>
            </w:tcBorders>
          </w:tcPr>
          <w:p w14:paraId="003C622C" w14:textId="77777777" w:rsidR="002F11B6" w:rsidRPr="00520AE9" w:rsidRDefault="00BA026D">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Актуальность программы</w:t>
            </w:r>
          </w:p>
        </w:tc>
        <w:tc>
          <w:tcPr>
            <w:tcW w:w="1751" w:type="dxa"/>
            <w:tcBorders>
              <w:left w:val="single" w:sz="4" w:space="0" w:color="000000"/>
              <w:bottom w:val="single" w:sz="4" w:space="0" w:color="000000"/>
              <w:right w:val="single" w:sz="4" w:space="0" w:color="000000"/>
            </w:tcBorders>
          </w:tcPr>
          <w:p w14:paraId="003C622D" w14:textId="5F1AA1EC" w:rsidR="002F11B6" w:rsidRPr="00520AE9" w:rsidRDefault="00BA026D">
            <w:pPr>
              <w:jc w:val="right"/>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 xml:space="preserve">стр </w:t>
            </w:r>
            <w:r w:rsidR="00520AE9">
              <w:rPr>
                <w:rFonts w:ascii="Times New Roman" w:eastAsia="Times New Roman" w:hAnsi="Times New Roman" w:cs="Times New Roman"/>
                <w:color w:val="000000"/>
                <w:sz w:val="28"/>
                <w:szCs w:val="28"/>
              </w:rPr>
              <w:t>2</w:t>
            </w:r>
          </w:p>
        </w:tc>
      </w:tr>
      <w:tr w:rsidR="002F11B6" w:rsidRPr="00520AE9" w14:paraId="003C6232" w14:textId="77777777">
        <w:tc>
          <w:tcPr>
            <w:tcW w:w="681" w:type="dxa"/>
            <w:tcBorders>
              <w:left w:val="single" w:sz="4" w:space="0" w:color="000000"/>
              <w:bottom w:val="single" w:sz="4" w:space="0" w:color="000000"/>
            </w:tcBorders>
          </w:tcPr>
          <w:p w14:paraId="003C622F"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1.2</w:t>
            </w:r>
          </w:p>
        </w:tc>
        <w:tc>
          <w:tcPr>
            <w:tcW w:w="7540" w:type="dxa"/>
            <w:tcBorders>
              <w:left w:val="single" w:sz="4" w:space="0" w:color="000000"/>
              <w:bottom w:val="single" w:sz="4" w:space="0" w:color="000000"/>
            </w:tcBorders>
          </w:tcPr>
          <w:p w14:paraId="003C6230" w14:textId="77777777" w:rsidR="002F11B6" w:rsidRPr="00520AE9" w:rsidRDefault="00BA026D">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Цели и задачи</w:t>
            </w:r>
          </w:p>
        </w:tc>
        <w:tc>
          <w:tcPr>
            <w:tcW w:w="1751" w:type="dxa"/>
            <w:tcBorders>
              <w:left w:val="single" w:sz="4" w:space="0" w:color="000000"/>
              <w:bottom w:val="single" w:sz="4" w:space="0" w:color="000000"/>
              <w:right w:val="single" w:sz="4" w:space="0" w:color="000000"/>
            </w:tcBorders>
          </w:tcPr>
          <w:p w14:paraId="003C6231" w14:textId="19D52336" w:rsidR="002F11B6" w:rsidRPr="00520AE9" w:rsidRDefault="00BA026D">
            <w:pPr>
              <w:jc w:val="right"/>
              <w:rPr>
                <w:rFonts w:ascii="Times New Roman" w:hAnsi="Times New Roman" w:cs="Times New Roman"/>
                <w:sz w:val="28"/>
                <w:szCs w:val="28"/>
              </w:rPr>
            </w:pPr>
            <w:r w:rsidRPr="00520AE9">
              <w:rPr>
                <w:rFonts w:ascii="Times New Roman" w:eastAsia="Times New Roman" w:hAnsi="Times New Roman" w:cs="Times New Roman"/>
                <w:color w:val="000000"/>
                <w:sz w:val="28"/>
                <w:szCs w:val="28"/>
              </w:rPr>
              <w:t xml:space="preserve">стр </w:t>
            </w:r>
            <w:r w:rsidR="00520AE9">
              <w:rPr>
                <w:rFonts w:ascii="Times New Roman" w:eastAsia="Times New Roman" w:hAnsi="Times New Roman" w:cs="Times New Roman"/>
                <w:color w:val="000000"/>
                <w:sz w:val="28"/>
                <w:szCs w:val="28"/>
              </w:rPr>
              <w:t>3</w:t>
            </w:r>
          </w:p>
        </w:tc>
      </w:tr>
      <w:tr w:rsidR="002F11B6" w:rsidRPr="00520AE9" w14:paraId="003C6236" w14:textId="77777777">
        <w:tc>
          <w:tcPr>
            <w:tcW w:w="681" w:type="dxa"/>
            <w:tcBorders>
              <w:left w:val="single" w:sz="4" w:space="0" w:color="000000"/>
              <w:bottom w:val="single" w:sz="4" w:space="0" w:color="000000"/>
            </w:tcBorders>
          </w:tcPr>
          <w:p w14:paraId="003C6233"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1.3</w:t>
            </w:r>
          </w:p>
        </w:tc>
        <w:tc>
          <w:tcPr>
            <w:tcW w:w="7540" w:type="dxa"/>
            <w:tcBorders>
              <w:left w:val="single" w:sz="4" w:space="0" w:color="000000"/>
              <w:bottom w:val="single" w:sz="4" w:space="0" w:color="000000"/>
            </w:tcBorders>
          </w:tcPr>
          <w:p w14:paraId="003C6234" w14:textId="77777777" w:rsidR="002F11B6" w:rsidRPr="00520AE9" w:rsidRDefault="00BA026D">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Условия реализации программы</w:t>
            </w:r>
          </w:p>
        </w:tc>
        <w:tc>
          <w:tcPr>
            <w:tcW w:w="1751" w:type="dxa"/>
            <w:tcBorders>
              <w:left w:val="single" w:sz="4" w:space="0" w:color="000000"/>
              <w:bottom w:val="single" w:sz="4" w:space="0" w:color="000000"/>
              <w:right w:val="single" w:sz="4" w:space="0" w:color="000000"/>
            </w:tcBorders>
          </w:tcPr>
          <w:p w14:paraId="003C6235" w14:textId="5EAEB8E0" w:rsidR="002F11B6" w:rsidRPr="00520AE9" w:rsidRDefault="00BA026D">
            <w:pPr>
              <w:jc w:val="right"/>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 xml:space="preserve">стр </w:t>
            </w:r>
            <w:r w:rsidR="00986B52">
              <w:rPr>
                <w:rFonts w:ascii="Times New Roman" w:eastAsia="Times New Roman" w:hAnsi="Times New Roman" w:cs="Times New Roman"/>
                <w:color w:val="000000"/>
                <w:sz w:val="28"/>
                <w:szCs w:val="28"/>
              </w:rPr>
              <w:t>3</w:t>
            </w:r>
          </w:p>
        </w:tc>
      </w:tr>
      <w:tr w:rsidR="002F11B6" w:rsidRPr="00520AE9" w14:paraId="003C623A" w14:textId="77777777">
        <w:tc>
          <w:tcPr>
            <w:tcW w:w="681" w:type="dxa"/>
            <w:tcBorders>
              <w:left w:val="single" w:sz="4" w:space="0" w:color="000000"/>
              <w:bottom w:val="single" w:sz="4" w:space="0" w:color="000000"/>
            </w:tcBorders>
          </w:tcPr>
          <w:p w14:paraId="003C6237"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1.</w:t>
            </w:r>
            <w:r w:rsidRPr="00520AE9">
              <w:rPr>
                <w:rFonts w:ascii="Times New Roman" w:eastAsia="Times New Roman" w:hAnsi="Times New Roman" w:cs="Times New Roman"/>
                <w:sz w:val="28"/>
                <w:szCs w:val="28"/>
              </w:rPr>
              <w:t>4</w:t>
            </w:r>
          </w:p>
        </w:tc>
        <w:tc>
          <w:tcPr>
            <w:tcW w:w="7540" w:type="dxa"/>
            <w:tcBorders>
              <w:left w:val="single" w:sz="4" w:space="0" w:color="000000"/>
              <w:bottom w:val="single" w:sz="4" w:space="0" w:color="000000"/>
            </w:tcBorders>
          </w:tcPr>
          <w:p w14:paraId="003C6238" w14:textId="77777777" w:rsidR="002F11B6" w:rsidRPr="00520AE9" w:rsidRDefault="00BA026D">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Ожидаемые результаты</w:t>
            </w:r>
          </w:p>
        </w:tc>
        <w:tc>
          <w:tcPr>
            <w:tcW w:w="1751" w:type="dxa"/>
            <w:tcBorders>
              <w:left w:val="single" w:sz="4" w:space="0" w:color="000000"/>
              <w:bottom w:val="single" w:sz="4" w:space="0" w:color="000000"/>
              <w:right w:val="single" w:sz="4" w:space="0" w:color="000000"/>
            </w:tcBorders>
          </w:tcPr>
          <w:p w14:paraId="003C6239" w14:textId="495B7ADE" w:rsidR="002F11B6" w:rsidRPr="00520AE9" w:rsidRDefault="00BA026D">
            <w:pPr>
              <w:jc w:val="right"/>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 xml:space="preserve">стр </w:t>
            </w:r>
            <w:r w:rsidR="00520AE9">
              <w:rPr>
                <w:rFonts w:ascii="Times New Roman" w:eastAsia="Times New Roman" w:hAnsi="Times New Roman" w:cs="Times New Roman"/>
                <w:color w:val="000000"/>
                <w:sz w:val="28"/>
                <w:szCs w:val="28"/>
              </w:rPr>
              <w:t>4</w:t>
            </w:r>
          </w:p>
        </w:tc>
      </w:tr>
      <w:tr w:rsidR="002F11B6" w:rsidRPr="00520AE9" w14:paraId="003C623E" w14:textId="77777777">
        <w:tc>
          <w:tcPr>
            <w:tcW w:w="681" w:type="dxa"/>
            <w:tcBorders>
              <w:left w:val="single" w:sz="4" w:space="0" w:color="000000"/>
              <w:bottom w:val="single" w:sz="4" w:space="0" w:color="000000"/>
            </w:tcBorders>
          </w:tcPr>
          <w:p w14:paraId="003C623B"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2.</w:t>
            </w:r>
          </w:p>
        </w:tc>
        <w:tc>
          <w:tcPr>
            <w:tcW w:w="7540" w:type="dxa"/>
            <w:tcBorders>
              <w:left w:val="single" w:sz="4" w:space="0" w:color="000000"/>
              <w:bottom w:val="single" w:sz="4" w:space="0" w:color="000000"/>
            </w:tcBorders>
          </w:tcPr>
          <w:p w14:paraId="003C623C" w14:textId="602B6D49" w:rsidR="002F11B6" w:rsidRPr="00520AE9" w:rsidRDefault="009003AE">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Тематическое планирование</w:t>
            </w:r>
          </w:p>
        </w:tc>
        <w:tc>
          <w:tcPr>
            <w:tcW w:w="1751" w:type="dxa"/>
            <w:tcBorders>
              <w:left w:val="single" w:sz="4" w:space="0" w:color="000000"/>
              <w:bottom w:val="single" w:sz="4" w:space="0" w:color="000000"/>
              <w:right w:val="single" w:sz="4" w:space="0" w:color="000000"/>
            </w:tcBorders>
          </w:tcPr>
          <w:p w14:paraId="003C623D" w14:textId="57D23C41" w:rsidR="002F11B6" w:rsidRPr="00520AE9" w:rsidRDefault="00BA026D">
            <w:pPr>
              <w:jc w:val="right"/>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 xml:space="preserve">стр </w:t>
            </w:r>
            <w:r w:rsidR="00956456">
              <w:rPr>
                <w:rFonts w:ascii="Times New Roman" w:eastAsia="Times New Roman" w:hAnsi="Times New Roman" w:cs="Times New Roman"/>
                <w:color w:val="000000"/>
                <w:sz w:val="28"/>
                <w:szCs w:val="28"/>
              </w:rPr>
              <w:t>5</w:t>
            </w:r>
          </w:p>
        </w:tc>
      </w:tr>
      <w:tr w:rsidR="002F11B6" w:rsidRPr="00520AE9" w14:paraId="003C6246" w14:textId="77777777">
        <w:tc>
          <w:tcPr>
            <w:tcW w:w="681" w:type="dxa"/>
            <w:tcBorders>
              <w:left w:val="single" w:sz="4" w:space="0" w:color="000000"/>
              <w:bottom w:val="single" w:sz="4" w:space="0" w:color="000000"/>
            </w:tcBorders>
          </w:tcPr>
          <w:p w14:paraId="003C6243" w14:textId="182F8BE6" w:rsidR="002F11B6" w:rsidRPr="00520AE9" w:rsidRDefault="00BA026D">
            <w:pPr>
              <w:jc w:val="center"/>
              <w:rPr>
                <w:rFonts w:ascii="Times New Roman" w:hAnsi="Times New Roman" w:cs="Times New Roman"/>
                <w:sz w:val="28"/>
                <w:szCs w:val="28"/>
              </w:rPr>
            </w:pPr>
            <w:r w:rsidRPr="00520AE9">
              <w:rPr>
                <w:rFonts w:ascii="Times New Roman" w:hAnsi="Times New Roman" w:cs="Times New Roman"/>
                <w:sz w:val="28"/>
                <w:szCs w:val="28"/>
              </w:rPr>
              <w:t>3</w:t>
            </w:r>
            <w:r w:rsidR="009003AE" w:rsidRPr="00520AE9">
              <w:rPr>
                <w:rFonts w:ascii="Times New Roman" w:hAnsi="Times New Roman" w:cs="Times New Roman"/>
                <w:sz w:val="28"/>
                <w:szCs w:val="28"/>
              </w:rPr>
              <w:t>.</w:t>
            </w:r>
          </w:p>
        </w:tc>
        <w:tc>
          <w:tcPr>
            <w:tcW w:w="7540" w:type="dxa"/>
            <w:tcBorders>
              <w:left w:val="single" w:sz="4" w:space="0" w:color="000000"/>
              <w:bottom w:val="single" w:sz="4" w:space="0" w:color="000000"/>
            </w:tcBorders>
          </w:tcPr>
          <w:p w14:paraId="003C6244" w14:textId="42A38A5D" w:rsidR="002F11B6" w:rsidRPr="00520AE9" w:rsidRDefault="00CF7BF0">
            <w:pPr>
              <w:rPr>
                <w:rFonts w:ascii="Times New Roman" w:hAnsi="Times New Roman" w:cs="Times New Roman"/>
                <w:sz w:val="28"/>
                <w:szCs w:val="28"/>
              </w:rPr>
            </w:pPr>
            <w:r w:rsidRPr="00520AE9">
              <w:rPr>
                <w:rFonts w:ascii="Times New Roman" w:hAnsi="Times New Roman" w:cs="Times New Roman"/>
                <w:sz w:val="28"/>
                <w:szCs w:val="28"/>
              </w:rPr>
              <w:t>Этапы кружковой работы</w:t>
            </w:r>
          </w:p>
        </w:tc>
        <w:tc>
          <w:tcPr>
            <w:tcW w:w="1751" w:type="dxa"/>
            <w:tcBorders>
              <w:left w:val="single" w:sz="4" w:space="0" w:color="000000"/>
              <w:bottom w:val="single" w:sz="4" w:space="0" w:color="000000"/>
              <w:right w:val="single" w:sz="4" w:space="0" w:color="000000"/>
            </w:tcBorders>
          </w:tcPr>
          <w:p w14:paraId="003C6245" w14:textId="00B14EEB" w:rsidR="002F11B6" w:rsidRPr="00520AE9" w:rsidRDefault="00BA026D">
            <w:pPr>
              <w:jc w:val="right"/>
              <w:rPr>
                <w:rFonts w:ascii="Times New Roman" w:hAnsi="Times New Roman" w:cs="Times New Roman"/>
                <w:sz w:val="28"/>
                <w:szCs w:val="28"/>
              </w:rPr>
            </w:pPr>
            <w:r w:rsidRPr="00520AE9">
              <w:rPr>
                <w:rFonts w:ascii="Times New Roman" w:hAnsi="Times New Roman" w:cs="Times New Roman"/>
                <w:sz w:val="28"/>
                <w:szCs w:val="28"/>
              </w:rPr>
              <w:t xml:space="preserve">стр </w:t>
            </w:r>
            <w:r w:rsidR="00986B52">
              <w:rPr>
                <w:rFonts w:ascii="Times New Roman" w:hAnsi="Times New Roman" w:cs="Times New Roman"/>
                <w:sz w:val="28"/>
                <w:szCs w:val="28"/>
              </w:rPr>
              <w:t>9</w:t>
            </w:r>
          </w:p>
        </w:tc>
      </w:tr>
      <w:tr w:rsidR="002F11B6" w:rsidRPr="00520AE9" w14:paraId="003C624A" w14:textId="77777777">
        <w:tc>
          <w:tcPr>
            <w:tcW w:w="681" w:type="dxa"/>
            <w:tcBorders>
              <w:left w:val="single" w:sz="4" w:space="0" w:color="000000"/>
              <w:bottom w:val="single" w:sz="4" w:space="0" w:color="000000"/>
            </w:tcBorders>
          </w:tcPr>
          <w:p w14:paraId="003C6247" w14:textId="4BDDD48A" w:rsidR="002F11B6" w:rsidRPr="00520AE9" w:rsidRDefault="00BA026D">
            <w:pPr>
              <w:jc w:val="center"/>
              <w:rPr>
                <w:rFonts w:ascii="Times New Roman" w:hAnsi="Times New Roman" w:cs="Times New Roman"/>
                <w:sz w:val="28"/>
                <w:szCs w:val="28"/>
              </w:rPr>
            </w:pPr>
            <w:r w:rsidRPr="00520AE9">
              <w:rPr>
                <w:rFonts w:ascii="Times New Roman" w:eastAsia="Times New Roman" w:hAnsi="Times New Roman" w:cs="Times New Roman"/>
                <w:color w:val="000000"/>
                <w:sz w:val="28"/>
                <w:szCs w:val="28"/>
              </w:rPr>
              <w:t>3.</w:t>
            </w:r>
            <w:r w:rsidR="009003AE" w:rsidRPr="00520AE9">
              <w:rPr>
                <w:rFonts w:ascii="Times New Roman" w:eastAsia="Times New Roman" w:hAnsi="Times New Roman" w:cs="Times New Roman"/>
                <w:color w:val="000000"/>
                <w:sz w:val="28"/>
                <w:szCs w:val="28"/>
              </w:rPr>
              <w:t>1</w:t>
            </w:r>
          </w:p>
        </w:tc>
        <w:tc>
          <w:tcPr>
            <w:tcW w:w="7540" w:type="dxa"/>
            <w:tcBorders>
              <w:left w:val="single" w:sz="4" w:space="0" w:color="000000"/>
              <w:bottom w:val="single" w:sz="4" w:space="0" w:color="000000"/>
            </w:tcBorders>
          </w:tcPr>
          <w:p w14:paraId="003C6248" w14:textId="77777777" w:rsidR="002F11B6" w:rsidRPr="00520AE9" w:rsidRDefault="00BA026D">
            <w:pPr>
              <w:rPr>
                <w:rFonts w:ascii="Times New Roman" w:hAnsi="Times New Roman" w:cs="Times New Roman"/>
                <w:sz w:val="28"/>
                <w:szCs w:val="28"/>
              </w:rPr>
            </w:pPr>
            <w:r w:rsidRPr="00520AE9">
              <w:rPr>
                <w:rFonts w:ascii="Times New Roman" w:eastAsia="Times New Roman" w:hAnsi="Times New Roman" w:cs="Times New Roman"/>
                <w:color w:val="000000"/>
                <w:sz w:val="28"/>
                <w:szCs w:val="28"/>
              </w:rPr>
              <w:t>Система контроля результативности обучения</w:t>
            </w:r>
          </w:p>
        </w:tc>
        <w:tc>
          <w:tcPr>
            <w:tcW w:w="1751" w:type="dxa"/>
            <w:tcBorders>
              <w:left w:val="single" w:sz="4" w:space="0" w:color="000000"/>
              <w:bottom w:val="single" w:sz="4" w:space="0" w:color="000000"/>
              <w:right w:val="single" w:sz="4" w:space="0" w:color="000000"/>
            </w:tcBorders>
          </w:tcPr>
          <w:p w14:paraId="003C6249" w14:textId="3A576AF0" w:rsidR="002F11B6" w:rsidRPr="00520AE9" w:rsidRDefault="00BA026D">
            <w:pPr>
              <w:jc w:val="right"/>
              <w:rPr>
                <w:rFonts w:ascii="Times New Roman" w:hAnsi="Times New Roman" w:cs="Times New Roman"/>
                <w:sz w:val="28"/>
                <w:szCs w:val="28"/>
              </w:rPr>
            </w:pPr>
            <w:r w:rsidRPr="00520AE9">
              <w:rPr>
                <w:rFonts w:ascii="Times New Roman" w:eastAsia="Times New Roman" w:hAnsi="Times New Roman" w:cs="Times New Roman"/>
                <w:color w:val="000000"/>
                <w:sz w:val="28"/>
                <w:szCs w:val="28"/>
              </w:rPr>
              <w:t xml:space="preserve">стр </w:t>
            </w:r>
            <w:r w:rsidR="00956456">
              <w:rPr>
                <w:rFonts w:ascii="Times New Roman" w:eastAsia="Times New Roman" w:hAnsi="Times New Roman" w:cs="Times New Roman"/>
                <w:color w:val="000000"/>
                <w:sz w:val="28"/>
                <w:szCs w:val="28"/>
              </w:rPr>
              <w:t>1</w:t>
            </w:r>
            <w:r w:rsidR="00986B52">
              <w:rPr>
                <w:rFonts w:ascii="Times New Roman" w:eastAsia="Times New Roman" w:hAnsi="Times New Roman" w:cs="Times New Roman"/>
                <w:color w:val="000000"/>
                <w:sz w:val="28"/>
                <w:szCs w:val="28"/>
              </w:rPr>
              <w:t>1</w:t>
            </w:r>
            <w:r w:rsidRPr="00520AE9">
              <w:rPr>
                <w:rFonts w:ascii="Times New Roman" w:eastAsia="Times New Roman" w:hAnsi="Times New Roman" w:cs="Times New Roman"/>
                <w:color w:val="000000"/>
                <w:sz w:val="28"/>
                <w:szCs w:val="28"/>
              </w:rPr>
              <w:t xml:space="preserve"> </w:t>
            </w:r>
          </w:p>
        </w:tc>
      </w:tr>
      <w:tr w:rsidR="002F11B6" w:rsidRPr="00520AE9" w14:paraId="003C624E" w14:textId="77777777">
        <w:tc>
          <w:tcPr>
            <w:tcW w:w="681" w:type="dxa"/>
            <w:tcBorders>
              <w:left w:val="single" w:sz="4" w:space="0" w:color="000000"/>
              <w:bottom w:val="single" w:sz="4" w:space="0" w:color="000000"/>
            </w:tcBorders>
          </w:tcPr>
          <w:p w14:paraId="003C624B"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4.</w:t>
            </w:r>
          </w:p>
        </w:tc>
        <w:tc>
          <w:tcPr>
            <w:tcW w:w="7540" w:type="dxa"/>
            <w:tcBorders>
              <w:left w:val="single" w:sz="4" w:space="0" w:color="000000"/>
              <w:bottom w:val="single" w:sz="4" w:space="0" w:color="000000"/>
            </w:tcBorders>
          </w:tcPr>
          <w:p w14:paraId="003C624C" w14:textId="0DD6444B" w:rsidR="002F11B6" w:rsidRPr="00520AE9" w:rsidRDefault="009003AE">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Учебно -м</w:t>
            </w:r>
            <w:r w:rsidR="00BA026D" w:rsidRPr="00520AE9">
              <w:rPr>
                <w:rFonts w:ascii="Times New Roman" w:eastAsia="Times New Roman" w:hAnsi="Times New Roman" w:cs="Times New Roman"/>
                <w:color w:val="000000"/>
                <w:sz w:val="28"/>
                <w:szCs w:val="28"/>
              </w:rPr>
              <w:t>етодическое обеспечение</w:t>
            </w:r>
            <w:r w:rsidRPr="00520AE9">
              <w:rPr>
                <w:rFonts w:ascii="Times New Roman" w:eastAsia="Times New Roman" w:hAnsi="Times New Roman" w:cs="Times New Roman"/>
                <w:color w:val="000000"/>
                <w:sz w:val="28"/>
                <w:szCs w:val="28"/>
              </w:rPr>
              <w:t xml:space="preserve"> программы</w:t>
            </w:r>
          </w:p>
        </w:tc>
        <w:tc>
          <w:tcPr>
            <w:tcW w:w="1751" w:type="dxa"/>
            <w:tcBorders>
              <w:left w:val="single" w:sz="4" w:space="0" w:color="000000"/>
              <w:bottom w:val="single" w:sz="4" w:space="0" w:color="000000"/>
              <w:right w:val="single" w:sz="4" w:space="0" w:color="000000"/>
            </w:tcBorders>
          </w:tcPr>
          <w:p w14:paraId="003C624D" w14:textId="4FF1D38D" w:rsidR="002F11B6" w:rsidRPr="00520AE9" w:rsidRDefault="00BA026D">
            <w:pPr>
              <w:jc w:val="right"/>
              <w:rPr>
                <w:rFonts w:ascii="Times New Roman" w:hAnsi="Times New Roman" w:cs="Times New Roman"/>
                <w:sz w:val="28"/>
                <w:szCs w:val="28"/>
              </w:rPr>
            </w:pPr>
            <w:r w:rsidRPr="00520AE9">
              <w:rPr>
                <w:rFonts w:ascii="Times New Roman" w:eastAsia="Times New Roman" w:hAnsi="Times New Roman" w:cs="Times New Roman"/>
                <w:color w:val="000000"/>
                <w:sz w:val="28"/>
                <w:szCs w:val="28"/>
              </w:rPr>
              <w:t>стр 1</w:t>
            </w:r>
            <w:r w:rsidR="00956456">
              <w:rPr>
                <w:rFonts w:ascii="Times New Roman" w:eastAsia="Times New Roman" w:hAnsi="Times New Roman" w:cs="Times New Roman"/>
                <w:color w:val="000000"/>
                <w:sz w:val="28"/>
                <w:szCs w:val="28"/>
              </w:rPr>
              <w:t>3</w:t>
            </w:r>
          </w:p>
        </w:tc>
      </w:tr>
      <w:tr w:rsidR="002F11B6" w:rsidRPr="00520AE9" w14:paraId="003C6252" w14:textId="77777777">
        <w:tc>
          <w:tcPr>
            <w:tcW w:w="681" w:type="dxa"/>
            <w:tcBorders>
              <w:left w:val="single" w:sz="4" w:space="0" w:color="000000"/>
              <w:bottom w:val="single" w:sz="4" w:space="0" w:color="000000"/>
            </w:tcBorders>
          </w:tcPr>
          <w:p w14:paraId="003C624F" w14:textId="77777777" w:rsidR="002F11B6" w:rsidRPr="00520AE9" w:rsidRDefault="00BA026D">
            <w:pPr>
              <w:jc w:val="cente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5.</w:t>
            </w:r>
          </w:p>
        </w:tc>
        <w:tc>
          <w:tcPr>
            <w:tcW w:w="7540" w:type="dxa"/>
            <w:tcBorders>
              <w:left w:val="single" w:sz="4" w:space="0" w:color="000000"/>
              <w:bottom w:val="single" w:sz="4" w:space="0" w:color="000000"/>
            </w:tcBorders>
          </w:tcPr>
          <w:p w14:paraId="003C6250" w14:textId="77777777" w:rsidR="002F11B6" w:rsidRPr="00520AE9" w:rsidRDefault="00BA026D">
            <w:pPr>
              <w:rPr>
                <w:rFonts w:ascii="Times New Roman" w:eastAsia="Times New Roman" w:hAnsi="Times New Roman" w:cs="Times New Roman"/>
                <w:color w:val="000000"/>
                <w:sz w:val="28"/>
                <w:szCs w:val="28"/>
              </w:rPr>
            </w:pPr>
            <w:r w:rsidRPr="00520AE9">
              <w:rPr>
                <w:rFonts w:ascii="Times New Roman" w:eastAsia="Times New Roman" w:hAnsi="Times New Roman" w:cs="Times New Roman"/>
                <w:color w:val="000000"/>
                <w:sz w:val="28"/>
                <w:szCs w:val="28"/>
              </w:rPr>
              <w:t>Список литературы</w:t>
            </w:r>
          </w:p>
        </w:tc>
        <w:tc>
          <w:tcPr>
            <w:tcW w:w="1751" w:type="dxa"/>
            <w:tcBorders>
              <w:left w:val="single" w:sz="4" w:space="0" w:color="000000"/>
              <w:bottom w:val="single" w:sz="4" w:space="0" w:color="000000"/>
              <w:right w:val="single" w:sz="4" w:space="0" w:color="000000"/>
            </w:tcBorders>
          </w:tcPr>
          <w:p w14:paraId="003C6251" w14:textId="3DB94131" w:rsidR="002F11B6" w:rsidRPr="00520AE9" w:rsidRDefault="00BA026D">
            <w:pPr>
              <w:jc w:val="right"/>
              <w:rPr>
                <w:rFonts w:ascii="Times New Roman" w:hAnsi="Times New Roman" w:cs="Times New Roman"/>
                <w:sz w:val="28"/>
                <w:szCs w:val="28"/>
              </w:rPr>
            </w:pPr>
            <w:r w:rsidRPr="00520AE9">
              <w:rPr>
                <w:rFonts w:ascii="Times New Roman" w:eastAsia="Times New Roman" w:hAnsi="Times New Roman" w:cs="Times New Roman"/>
                <w:color w:val="000000"/>
                <w:sz w:val="28"/>
                <w:szCs w:val="28"/>
              </w:rPr>
              <w:t>стр 1</w:t>
            </w:r>
            <w:r w:rsidR="00956456">
              <w:rPr>
                <w:rFonts w:ascii="Times New Roman" w:eastAsia="Times New Roman" w:hAnsi="Times New Roman" w:cs="Times New Roman"/>
                <w:color w:val="000000"/>
                <w:sz w:val="28"/>
                <w:szCs w:val="28"/>
              </w:rPr>
              <w:t>4</w:t>
            </w:r>
          </w:p>
        </w:tc>
      </w:tr>
    </w:tbl>
    <w:p w14:paraId="003C6258"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59"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5A"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5B"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5C"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5D"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5E"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5F"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60"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61"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62"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63"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64" w14:textId="77777777" w:rsidR="002F11B6" w:rsidRPr="00520AE9" w:rsidRDefault="002F11B6">
      <w:pPr>
        <w:spacing w:after="160" w:line="259" w:lineRule="auto"/>
        <w:jc w:val="center"/>
        <w:rPr>
          <w:rFonts w:ascii="Times New Roman" w:eastAsia="Times New Roman" w:hAnsi="Times New Roman" w:cs="Times New Roman"/>
          <w:sz w:val="28"/>
          <w:szCs w:val="28"/>
        </w:rPr>
      </w:pPr>
    </w:p>
    <w:p w14:paraId="003C6265" w14:textId="77777777" w:rsidR="002F11B6" w:rsidRPr="00520AE9" w:rsidRDefault="002F11B6">
      <w:pPr>
        <w:spacing w:after="160" w:line="259" w:lineRule="auto"/>
        <w:rPr>
          <w:rFonts w:ascii="Times New Roman" w:eastAsia="Times New Roman" w:hAnsi="Times New Roman" w:cs="Times New Roman"/>
          <w:sz w:val="28"/>
          <w:szCs w:val="28"/>
        </w:rPr>
      </w:pPr>
    </w:p>
    <w:p w14:paraId="003C6266" w14:textId="77777777" w:rsidR="002F11B6" w:rsidRPr="00520AE9" w:rsidRDefault="002F11B6">
      <w:pPr>
        <w:spacing w:after="160" w:line="360" w:lineRule="auto"/>
        <w:jc w:val="center"/>
        <w:rPr>
          <w:rFonts w:ascii="Times New Roman" w:eastAsia="Times New Roman" w:hAnsi="Times New Roman" w:cs="Times New Roman"/>
          <w:sz w:val="28"/>
          <w:szCs w:val="28"/>
        </w:rPr>
      </w:pPr>
    </w:p>
    <w:p w14:paraId="003C6267" w14:textId="77777777" w:rsidR="002F11B6" w:rsidRPr="00520AE9" w:rsidRDefault="002F11B6">
      <w:pPr>
        <w:spacing w:after="160" w:line="360" w:lineRule="auto"/>
        <w:jc w:val="center"/>
        <w:rPr>
          <w:rFonts w:ascii="Times New Roman" w:eastAsia="Times New Roman" w:hAnsi="Times New Roman" w:cs="Times New Roman"/>
          <w:sz w:val="28"/>
          <w:szCs w:val="28"/>
        </w:rPr>
      </w:pPr>
    </w:p>
    <w:p w14:paraId="2438F577" w14:textId="77777777" w:rsidR="00520AE9" w:rsidRDefault="00520AE9">
      <w:pPr>
        <w:spacing w:line="360" w:lineRule="auto"/>
        <w:jc w:val="center"/>
        <w:rPr>
          <w:rFonts w:ascii="Times New Roman" w:eastAsia="Times New Roman" w:hAnsi="Times New Roman" w:cs="Times New Roman"/>
          <w:b/>
          <w:sz w:val="28"/>
          <w:szCs w:val="28"/>
        </w:rPr>
      </w:pPr>
    </w:p>
    <w:p w14:paraId="003C6268" w14:textId="7ECD4765" w:rsidR="002F11B6" w:rsidRPr="00520AE9" w:rsidRDefault="00BA026D">
      <w:pPr>
        <w:spacing w:line="360" w:lineRule="auto"/>
        <w:jc w:val="center"/>
        <w:rPr>
          <w:rFonts w:ascii="Times New Roman" w:eastAsia="Times New Roman" w:hAnsi="Times New Roman" w:cs="Times New Roman"/>
          <w:b/>
          <w:sz w:val="28"/>
          <w:szCs w:val="28"/>
        </w:rPr>
      </w:pPr>
      <w:r w:rsidRPr="00520AE9">
        <w:rPr>
          <w:rFonts w:ascii="Times New Roman" w:eastAsia="Times New Roman" w:hAnsi="Times New Roman" w:cs="Times New Roman"/>
          <w:b/>
          <w:sz w:val="28"/>
          <w:szCs w:val="28"/>
        </w:rPr>
        <w:lastRenderedPageBreak/>
        <w:t>1. Пояснительная записка</w:t>
      </w:r>
    </w:p>
    <w:p w14:paraId="02CFA8BD" w14:textId="77777777" w:rsidR="00956456" w:rsidRDefault="00945968" w:rsidP="00956456">
      <w:pPr>
        <w:spacing w:line="360" w:lineRule="auto"/>
        <w:ind w:firstLine="567"/>
        <w:rPr>
          <w:rFonts w:ascii="Times New Roman" w:hAnsi="Times New Roman" w:cs="Times New Roman"/>
          <w:sz w:val="28"/>
          <w:szCs w:val="28"/>
        </w:rPr>
      </w:pPr>
      <w:r w:rsidRPr="00520AE9">
        <w:rPr>
          <w:rFonts w:ascii="Times New Roman" w:hAnsi="Times New Roman" w:cs="Times New Roman"/>
          <w:sz w:val="28"/>
          <w:szCs w:val="28"/>
        </w:rPr>
        <w:t>Рабочая программа дополнительного образования для детей старшего дошкольного возраста  художественно – эстетической направленности «Изонить» составлена и разработана с учетом требований:</w:t>
      </w:r>
    </w:p>
    <w:p w14:paraId="6D4916DE" w14:textId="77777777" w:rsidR="00956456" w:rsidRDefault="00945968" w:rsidP="00956456">
      <w:pPr>
        <w:spacing w:line="360"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 Основной образовательной программы дошкольного образования «От рождения до школы», /под ред. Н.Е. Вераксы, Т.С. Комаровой, М.А. Васильевой. – 3-е изд., испр. и доп. – М.: Мозаика - Синтез, 2016 - 368с.: </w:t>
      </w:r>
    </w:p>
    <w:p w14:paraId="0BE4124F" w14:textId="73891720" w:rsidR="00956456" w:rsidRDefault="00945968" w:rsidP="00956456">
      <w:pPr>
        <w:spacing w:line="360" w:lineRule="auto"/>
        <w:ind w:firstLine="567"/>
        <w:rPr>
          <w:rFonts w:ascii="Times New Roman" w:hAnsi="Times New Roman" w:cs="Times New Roman"/>
          <w:sz w:val="28"/>
          <w:szCs w:val="28"/>
        </w:rPr>
      </w:pPr>
      <w:r w:rsidRPr="00520AE9">
        <w:rPr>
          <w:rFonts w:ascii="Times New Roman" w:hAnsi="Times New Roman" w:cs="Times New Roman"/>
          <w:sz w:val="28"/>
          <w:szCs w:val="28"/>
        </w:rPr>
        <w:t>Обновление содержания Рабочей программы дополнительного образования кружковой работы «Изонить» осуществляется на основе:</w:t>
      </w:r>
    </w:p>
    <w:p w14:paraId="3D4E8E97" w14:textId="77777777" w:rsidR="00956456" w:rsidRDefault="00945968" w:rsidP="00956456">
      <w:pPr>
        <w:spacing w:line="360"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 методического пособия Гусаровой Н.Н. «Техника изонити для дошкольников» СПб. «Детство-Пресс», 2004;</w:t>
      </w:r>
    </w:p>
    <w:p w14:paraId="4BA7F0FF" w14:textId="77777777" w:rsidR="00956456" w:rsidRDefault="00945968" w:rsidP="00956456">
      <w:pPr>
        <w:spacing w:line="360"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 практического пособия Леоновой О.В. «Рисуем нитью. Ажурные картинки» СПб. Издательский Дом «Литера», 2005. </w:t>
      </w:r>
    </w:p>
    <w:p w14:paraId="1C3FE087" w14:textId="09C0FC9E" w:rsidR="00945968" w:rsidRPr="00520AE9" w:rsidRDefault="00945968" w:rsidP="00956456">
      <w:pPr>
        <w:spacing w:line="360"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Программа рассчитана на 2 года обучения. </w:t>
      </w:r>
    </w:p>
    <w:p w14:paraId="003C626A" w14:textId="09FBCEF9" w:rsidR="002F11B6" w:rsidRPr="00520AE9" w:rsidRDefault="00BA026D">
      <w:pPr>
        <w:spacing w:line="360" w:lineRule="auto"/>
        <w:ind w:firstLine="567"/>
        <w:jc w:val="center"/>
        <w:rPr>
          <w:rFonts w:ascii="Times New Roman" w:eastAsia="Times New Roman" w:hAnsi="Times New Roman" w:cs="Times New Roman"/>
          <w:sz w:val="28"/>
          <w:szCs w:val="28"/>
        </w:rPr>
      </w:pPr>
      <w:r w:rsidRPr="00520AE9">
        <w:rPr>
          <w:rFonts w:ascii="Times New Roman" w:eastAsia="Times New Roman" w:hAnsi="Times New Roman" w:cs="Times New Roman"/>
          <w:b/>
          <w:sz w:val="28"/>
          <w:szCs w:val="28"/>
        </w:rPr>
        <w:t>1.1 Актуальность</w:t>
      </w:r>
    </w:p>
    <w:p w14:paraId="75362973" w14:textId="2C982B11" w:rsidR="00945968" w:rsidRPr="00520AE9" w:rsidRDefault="00945968" w:rsidP="00956456">
      <w:pPr>
        <w:spacing w:line="360"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Актуальность разработки данной программы заключается в идее использования изонити - одного из видов прикладного искусства, как эффективного средства при подготовке ребенка к школе, в плане развития его умственных, ручных, творческих, коммуникативных способностей.Занятия изонитью являются одним из способов, позволяющих развивать мелкую моторику пальцев рук, что оказывает положительное влияние на 4 речевые зоны коры головного мозга, сенсорное восприятие, глазомер. Работа в технике изонить развивает у детей  наглядно-образное и логическое мышление, творческое воображение, память, точность движения пальцев рук; развивает творческий потенциал ребенка. В ходе работы необходимо запоминать этапы, приемы и способы натяжения нитей, что совершенствует трудовые умения, формирует культуру труда. Расширяется круг знаний; повышается интерес к культуре декоративно прикладного искусства. Изонить расширяет представление детей об </w:t>
      </w:r>
      <w:r w:rsidRPr="00520AE9">
        <w:rPr>
          <w:rFonts w:ascii="Times New Roman" w:hAnsi="Times New Roman" w:cs="Times New Roman"/>
          <w:sz w:val="28"/>
          <w:szCs w:val="28"/>
        </w:rPr>
        <w:lastRenderedPageBreak/>
        <w:t>окружающем мире, учит их внимательно вглядываться в различные предметы, видеть конструктивные части, сохранять целостность восприятия при создании геометрического узора. Работа над любой поделкой требует выполнения трудовых операций в определенной последовательности, а значит, учит детей работать по плану, соблюдая последовательность выполнения стежков. Техника изонити требует ловких действий, следовательно, способствует развитию мелкой моторики</w:t>
      </w:r>
      <w:r w:rsidR="00956456">
        <w:rPr>
          <w:rFonts w:ascii="Times New Roman" w:hAnsi="Times New Roman" w:cs="Times New Roman"/>
          <w:sz w:val="28"/>
          <w:szCs w:val="28"/>
        </w:rPr>
        <w:t>.</w:t>
      </w:r>
      <w:r w:rsidRPr="00520AE9">
        <w:rPr>
          <w:rFonts w:ascii="Times New Roman" w:hAnsi="Times New Roman" w:cs="Times New Roman"/>
          <w:sz w:val="28"/>
          <w:szCs w:val="28"/>
        </w:rPr>
        <w:t xml:space="preserve"> В процессе систематического труда рука приобретает уверенность, оттачивается точность. Работа в технике изонить способствует формированию таких качеств, как настойчивость, умение доводить начатое дело до конца, воспитывает аккуратность, усидчивость, т.е. способствует развитию личности ребенка. Изонить привлекает детей своими результатами. Дети испытывают радость от сделанной своими руками картинки, закладки, панно. </w:t>
      </w:r>
    </w:p>
    <w:p w14:paraId="003C626F" w14:textId="294FCB47" w:rsidR="002F11B6" w:rsidRPr="00520AE9" w:rsidRDefault="00BA026D" w:rsidP="00956456">
      <w:pPr>
        <w:spacing w:line="360" w:lineRule="auto"/>
        <w:ind w:firstLine="567"/>
        <w:rPr>
          <w:rFonts w:ascii="Times New Roman" w:eastAsia="Times New Roman" w:hAnsi="Times New Roman" w:cs="Times New Roman"/>
          <w:b/>
          <w:sz w:val="28"/>
          <w:szCs w:val="28"/>
        </w:rPr>
      </w:pPr>
      <w:r w:rsidRPr="00520AE9">
        <w:rPr>
          <w:rFonts w:ascii="Times New Roman" w:eastAsia="Times New Roman" w:hAnsi="Times New Roman" w:cs="Times New Roman"/>
          <w:b/>
          <w:sz w:val="28"/>
          <w:szCs w:val="28"/>
        </w:rPr>
        <w:t>1.2 Цель и задачи программы</w:t>
      </w:r>
    </w:p>
    <w:p w14:paraId="16FB1D43" w14:textId="77777777" w:rsidR="00956456" w:rsidRDefault="00726BC6" w:rsidP="00956456">
      <w:pPr>
        <w:spacing w:line="276" w:lineRule="auto"/>
        <w:ind w:firstLine="567"/>
        <w:rPr>
          <w:rFonts w:ascii="Times New Roman" w:hAnsi="Times New Roman" w:cs="Times New Roman"/>
          <w:sz w:val="28"/>
          <w:szCs w:val="28"/>
        </w:rPr>
      </w:pPr>
      <w:r w:rsidRPr="00956456">
        <w:rPr>
          <w:rFonts w:ascii="Times New Roman" w:hAnsi="Times New Roman" w:cs="Times New Roman"/>
          <w:b/>
          <w:bCs/>
          <w:sz w:val="28"/>
          <w:szCs w:val="28"/>
        </w:rPr>
        <w:t>Цель программы:</w:t>
      </w:r>
      <w:r w:rsidRPr="00520AE9">
        <w:rPr>
          <w:rFonts w:ascii="Times New Roman" w:hAnsi="Times New Roman" w:cs="Times New Roman"/>
          <w:sz w:val="28"/>
          <w:szCs w:val="28"/>
        </w:rPr>
        <w:t xml:space="preserve"> развитие творческих способностей в процессе обучения детей технике изонить. </w:t>
      </w:r>
    </w:p>
    <w:p w14:paraId="6887C9A2" w14:textId="77777777" w:rsidR="00956456" w:rsidRDefault="00726BC6"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w:t>
      </w:r>
      <w:r w:rsidRPr="00956456">
        <w:rPr>
          <w:rFonts w:ascii="Times New Roman" w:hAnsi="Times New Roman" w:cs="Times New Roman"/>
          <w:b/>
          <w:bCs/>
          <w:sz w:val="28"/>
          <w:szCs w:val="28"/>
        </w:rPr>
        <w:t>Задачи программы:</w:t>
      </w:r>
      <w:r w:rsidRPr="00520AE9">
        <w:rPr>
          <w:rFonts w:ascii="Times New Roman" w:hAnsi="Times New Roman" w:cs="Times New Roman"/>
          <w:sz w:val="28"/>
          <w:szCs w:val="28"/>
        </w:rPr>
        <w:t xml:space="preserve"> </w:t>
      </w:r>
    </w:p>
    <w:p w14:paraId="47F7B456" w14:textId="77777777" w:rsidR="00956456" w:rsidRDefault="00726BC6"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прививать интерес к нитяной графике и пробуждать желание совершенствования в данном направлении декоративно-прикладного творчества; </w:t>
      </w:r>
    </w:p>
    <w:p w14:paraId="7461C295" w14:textId="77777777" w:rsidR="00956456" w:rsidRDefault="00726BC6"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формировать устойчивый интерес к художественной деятельности; </w:t>
      </w:r>
    </w:p>
    <w:p w14:paraId="7C3234F0" w14:textId="77777777" w:rsidR="00956456" w:rsidRDefault="00726BC6"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развивать художественный вкус, фантазию, пространственное воображение; </w:t>
      </w:r>
    </w:p>
    <w:p w14:paraId="1D08A390" w14:textId="77777777" w:rsidR="00956456" w:rsidRDefault="00726BC6"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воспитывать внимание, аккуратность, целеустремленность, поощрять доброжелательное отношение друг к другу; </w:t>
      </w:r>
    </w:p>
    <w:p w14:paraId="57C06C1D" w14:textId="77777777" w:rsidR="00956456" w:rsidRDefault="00726BC6"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воспитывать стремление к разумной организации своего свободного времени. </w:t>
      </w:r>
    </w:p>
    <w:p w14:paraId="4C3A278E" w14:textId="6F77889A" w:rsidR="00726BC6" w:rsidRDefault="00726BC6"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«Изонить» является одним из видов декоративно-прикладного искусства художественно-эстетической направленности способствующий творческому развитию ребенка. </w:t>
      </w:r>
    </w:p>
    <w:p w14:paraId="4AD54306" w14:textId="77777777" w:rsidR="00520AE9" w:rsidRDefault="00520AE9" w:rsidP="00956456">
      <w:pPr>
        <w:spacing w:line="276" w:lineRule="auto"/>
        <w:ind w:firstLine="567"/>
        <w:rPr>
          <w:rFonts w:ascii="Times New Roman" w:hAnsi="Times New Roman" w:cs="Times New Roman"/>
          <w:sz w:val="28"/>
          <w:szCs w:val="28"/>
        </w:rPr>
      </w:pPr>
    </w:p>
    <w:p w14:paraId="003C6281" w14:textId="670F2CE4" w:rsidR="002F11B6" w:rsidRPr="00520AE9" w:rsidRDefault="00BA026D" w:rsidP="00956456">
      <w:pPr>
        <w:spacing w:line="276" w:lineRule="auto"/>
        <w:ind w:firstLine="567"/>
        <w:rPr>
          <w:rFonts w:ascii="Times New Roman" w:eastAsia="Times New Roman" w:hAnsi="Times New Roman" w:cs="Times New Roman"/>
          <w:b/>
          <w:sz w:val="28"/>
          <w:szCs w:val="28"/>
        </w:rPr>
      </w:pPr>
      <w:r w:rsidRPr="00520AE9">
        <w:rPr>
          <w:rFonts w:ascii="Times New Roman" w:eastAsia="Times New Roman" w:hAnsi="Times New Roman" w:cs="Times New Roman"/>
          <w:b/>
          <w:sz w:val="28"/>
          <w:szCs w:val="28"/>
        </w:rPr>
        <w:t>1.3 Условия реализации программы</w:t>
      </w:r>
    </w:p>
    <w:p w14:paraId="003C6282" w14:textId="04398F23" w:rsidR="002F11B6" w:rsidRPr="00520AE9" w:rsidRDefault="00BA026D" w:rsidP="00956456">
      <w:pPr>
        <w:spacing w:line="276" w:lineRule="auto"/>
        <w:ind w:firstLine="567"/>
        <w:rPr>
          <w:rFonts w:ascii="Times New Roman" w:eastAsia="Times New Roman" w:hAnsi="Times New Roman" w:cs="Times New Roman"/>
          <w:sz w:val="28"/>
          <w:szCs w:val="28"/>
        </w:rPr>
      </w:pPr>
      <w:r w:rsidRPr="00520AE9">
        <w:rPr>
          <w:rFonts w:ascii="Times New Roman" w:eastAsia="Times New Roman" w:hAnsi="Times New Roman" w:cs="Times New Roman"/>
          <w:bCs/>
          <w:sz w:val="28"/>
          <w:szCs w:val="28"/>
        </w:rPr>
        <w:t>Срок реализации программы:</w:t>
      </w:r>
      <w:r w:rsidRPr="00520AE9">
        <w:rPr>
          <w:rFonts w:ascii="Times New Roman" w:eastAsia="Times New Roman" w:hAnsi="Times New Roman" w:cs="Times New Roman"/>
          <w:sz w:val="28"/>
          <w:szCs w:val="28"/>
        </w:rPr>
        <w:t xml:space="preserve"> </w:t>
      </w:r>
      <w:r w:rsidR="00473A4F" w:rsidRPr="00520AE9">
        <w:rPr>
          <w:rFonts w:ascii="Times New Roman" w:eastAsia="Times New Roman" w:hAnsi="Times New Roman" w:cs="Times New Roman"/>
          <w:sz w:val="28"/>
          <w:szCs w:val="28"/>
        </w:rPr>
        <w:t>2 года</w:t>
      </w:r>
    </w:p>
    <w:p w14:paraId="003C6289" w14:textId="6DEF94D7" w:rsidR="002F11B6" w:rsidRPr="00520AE9" w:rsidRDefault="00473A4F" w:rsidP="00956456">
      <w:pPr>
        <w:spacing w:line="276" w:lineRule="auto"/>
        <w:ind w:firstLine="567"/>
        <w:rPr>
          <w:rFonts w:ascii="Times New Roman" w:eastAsia="Times New Roman" w:hAnsi="Times New Roman" w:cs="Times New Roman"/>
          <w:sz w:val="28"/>
          <w:szCs w:val="28"/>
        </w:rPr>
      </w:pPr>
      <w:r w:rsidRPr="00520AE9">
        <w:rPr>
          <w:rFonts w:ascii="Times New Roman" w:hAnsi="Times New Roman" w:cs="Times New Roman"/>
          <w:sz w:val="28"/>
          <w:szCs w:val="28"/>
        </w:rPr>
        <w:t xml:space="preserve">Занятия проводятся в форме кружковой работы во второй половине дня 2 раза в месяц. Продолжительность занятий: − для детей старшей группы – 25 </w:t>
      </w:r>
      <w:r w:rsidRPr="00520AE9">
        <w:rPr>
          <w:rFonts w:ascii="Times New Roman" w:hAnsi="Times New Roman" w:cs="Times New Roman"/>
          <w:sz w:val="28"/>
          <w:szCs w:val="28"/>
        </w:rPr>
        <w:lastRenderedPageBreak/>
        <w:t xml:space="preserve">минут; − для детей подготовительной группы – 30 минут. Форма занятий подгрупповая ( 3 - 5чел.), индивидуальная. </w:t>
      </w:r>
      <w:r w:rsidR="00BA026D" w:rsidRPr="00520AE9">
        <w:rPr>
          <w:rFonts w:ascii="Times New Roman" w:eastAsia="Times New Roman" w:hAnsi="Times New Roman" w:cs="Times New Roman"/>
          <w:sz w:val="28"/>
          <w:szCs w:val="28"/>
        </w:rPr>
        <w:t>Практическое занятие.</w:t>
      </w:r>
    </w:p>
    <w:p w14:paraId="37767C83" w14:textId="77777777" w:rsidR="00956456" w:rsidRPr="00956456" w:rsidRDefault="00473A4F" w:rsidP="00956456">
      <w:pPr>
        <w:spacing w:line="276" w:lineRule="auto"/>
        <w:ind w:firstLine="567"/>
        <w:rPr>
          <w:rFonts w:ascii="Times New Roman" w:hAnsi="Times New Roman" w:cs="Times New Roman"/>
          <w:b/>
          <w:bCs/>
          <w:sz w:val="28"/>
          <w:szCs w:val="28"/>
        </w:rPr>
      </w:pPr>
      <w:r w:rsidRPr="00956456">
        <w:rPr>
          <w:rFonts w:ascii="Times New Roman" w:hAnsi="Times New Roman" w:cs="Times New Roman"/>
          <w:b/>
          <w:bCs/>
          <w:sz w:val="28"/>
          <w:szCs w:val="28"/>
        </w:rPr>
        <w:t xml:space="preserve">Методы работы: </w:t>
      </w:r>
    </w:p>
    <w:p w14:paraId="4FEDAD95" w14:textId="77777777" w:rsidR="00956456"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словесные (беседа, объяснение); </w:t>
      </w:r>
    </w:p>
    <w:p w14:paraId="7F3C0FE6" w14:textId="77777777" w:rsidR="00956456"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наглядные (иллюстрирование); </w:t>
      </w:r>
    </w:p>
    <w:p w14:paraId="2375200B"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практические (отмерить нить, вдеть нить в иглу, завязывание узелка, работать с трафаретом, умение заполнять угол, окружность, оформлять свою вышивку в картину (панно). </w:t>
      </w:r>
    </w:p>
    <w:p w14:paraId="41607A46"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В работе с детьми используются следующие приемы:</w:t>
      </w:r>
    </w:p>
    <w:p w14:paraId="7EAC6978"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 использование и обследование фона (подбор цветного картона и цветных ниток), что позволяет закрепить название цветов, познакомить с гармоничным сочетанием цветов и их оттенков, активизируя в речи соответствующий словарь; </w:t>
      </w:r>
    </w:p>
    <w:p w14:paraId="215EC8CB"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мотивация к выполнению (оформление для группы, детского сада, участие в выставке, подарки к празднику); </w:t>
      </w:r>
    </w:p>
    <w:p w14:paraId="453BC994"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обсуждение правил пользования орудием труда: например, тема беседы «Как работать безопасно» позволяет познакомить детей с основами безопасности жизнедеятельности; </w:t>
      </w:r>
    </w:p>
    <w:p w14:paraId="1F2C5445"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комментирование способа выполнения действий позволяет развивать логическое мышление; </w:t>
      </w:r>
    </w:p>
    <w:p w14:paraId="3EEACF5D"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совместные действия (или «пассивные»), рука ребенка в руке педагога; </w:t>
      </w:r>
    </w:p>
    <w:p w14:paraId="21EDB765"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художественное слово: использование стихотворений, загадок о карандаше, ножницах, игле и т.д.;</w:t>
      </w:r>
    </w:p>
    <w:p w14:paraId="4479DBDC"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 вопросы к детям дают возможность рассуждать, быть участником конструктивного диалога; </w:t>
      </w:r>
    </w:p>
    <w:p w14:paraId="6747E97A"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выполнение работы небольшими частями; </w:t>
      </w:r>
    </w:p>
    <w:p w14:paraId="1AA6F909" w14:textId="77777777" w:rsidR="00072844"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xml:space="preserve">− использование музыки; </w:t>
      </w:r>
    </w:p>
    <w:p w14:paraId="003C629B" w14:textId="4CD4CC1B" w:rsidR="002F11B6" w:rsidRDefault="00473A4F" w:rsidP="00956456">
      <w:pPr>
        <w:spacing w:line="276" w:lineRule="auto"/>
        <w:ind w:firstLine="567"/>
        <w:rPr>
          <w:rFonts w:ascii="Times New Roman" w:hAnsi="Times New Roman" w:cs="Times New Roman"/>
          <w:sz w:val="28"/>
          <w:szCs w:val="28"/>
        </w:rPr>
      </w:pPr>
      <w:r w:rsidRPr="00520AE9">
        <w:rPr>
          <w:rFonts w:ascii="Times New Roman" w:hAnsi="Times New Roman" w:cs="Times New Roman"/>
          <w:sz w:val="28"/>
          <w:szCs w:val="28"/>
        </w:rPr>
        <w:t>− физкультурно - оздоровительные моменты (физкультминутки, гимнастика для глаз, релаксация);</w:t>
      </w:r>
    </w:p>
    <w:p w14:paraId="4D4927F1" w14:textId="77777777" w:rsidR="00520AE9" w:rsidRPr="00520AE9" w:rsidRDefault="00520AE9" w:rsidP="00956456">
      <w:pPr>
        <w:spacing w:line="276" w:lineRule="auto"/>
        <w:ind w:firstLine="567"/>
        <w:rPr>
          <w:rFonts w:ascii="Times New Roman" w:eastAsia="Times New Roman" w:hAnsi="Times New Roman" w:cs="Times New Roman"/>
          <w:sz w:val="28"/>
          <w:szCs w:val="28"/>
        </w:rPr>
      </w:pPr>
    </w:p>
    <w:p w14:paraId="003C629C" w14:textId="7F1D6791" w:rsidR="002F11B6" w:rsidRPr="00520AE9" w:rsidRDefault="00BA026D" w:rsidP="00956456">
      <w:pPr>
        <w:spacing w:line="276" w:lineRule="auto"/>
        <w:ind w:firstLine="567"/>
        <w:rPr>
          <w:rFonts w:ascii="Times New Roman" w:eastAsia="Times New Roman" w:hAnsi="Times New Roman" w:cs="Times New Roman"/>
          <w:b/>
          <w:sz w:val="28"/>
          <w:szCs w:val="28"/>
        </w:rPr>
      </w:pPr>
      <w:r w:rsidRPr="00520AE9">
        <w:rPr>
          <w:rFonts w:ascii="Times New Roman" w:eastAsia="Times New Roman" w:hAnsi="Times New Roman" w:cs="Times New Roman"/>
          <w:b/>
          <w:sz w:val="28"/>
          <w:szCs w:val="28"/>
        </w:rPr>
        <w:t>1.4 Ожидаемые результаты для детей 5-</w:t>
      </w:r>
      <w:r w:rsidR="00520AE9">
        <w:rPr>
          <w:rFonts w:ascii="Times New Roman" w:eastAsia="Times New Roman" w:hAnsi="Times New Roman" w:cs="Times New Roman"/>
          <w:b/>
          <w:sz w:val="28"/>
          <w:szCs w:val="28"/>
        </w:rPr>
        <w:t>7 лет</w:t>
      </w:r>
    </w:p>
    <w:p w14:paraId="7941493A" w14:textId="77777777" w:rsidR="00520AE9" w:rsidRPr="00520AE9" w:rsidRDefault="00473A4F" w:rsidP="00956456">
      <w:pPr>
        <w:spacing w:line="276" w:lineRule="auto"/>
        <w:ind w:left="708"/>
        <w:rPr>
          <w:rFonts w:ascii="Times New Roman" w:hAnsi="Times New Roman" w:cs="Times New Roman"/>
          <w:sz w:val="28"/>
          <w:szCs w:val="28"/>
        </w:rPr>
      </w:pPr>
      <w:r w:rsidRPr="00520AE9">
        <w:rPr>
          <w:rFonts w:ascii="Times New Roman" w:hAnsi="Times New Roman" w:cs="Times New Roman"/>
          <w:sz w:val="28"/>
          <w:szCs w:val="28"/>
        </w:rPr>
        <w:t>− овладение техникой изонити;</w:t>
      </w:r>
    </w:p>
    <w:p w14:paraId="050A73C6" w14:textId="17A35B94" w:rsidR="00520AE9" w:rsidRPr="00520AE9" w:rsidRDefault="00473A4F" w:rsidP="00956456">
      <w:pPr>
        <w:spacing w:line="276" w:lineRule="auto"/>
        <w:ind w:left="708"/>
        <w:rPr>
          <w:rFonts w:ascii="Times New Roman" w:hAnsi="Times New Roman" w:cs="Times New Roman"/>
          <w:sz w:val="28"/>
          <w:szCs w:val="28"/>
        </w:rPr>
      </w:pPr>
      <w:r w:rsidRPr="00520AE9">
        <w:rPr>
          <w:rFonts w:ascii="Times New Roman" w:hAnsi="Times New Roman" w:cs="Times New Roman"/>
          <w:sz w:val="28"/>
          <w:szCs w:val="28"/>
        </w:rPr>
        <w:t>− развитие мелкой моторики пальцев рук;</w:t>
      </w:r>
    </w:p>
    <w:p w14:paraId="2E109358" w14:textId="7B09D261" w:rsidR="00520AE9" w:rsidRPr="00520AE9" w:rsidRDefault="00473A4F" w:rsidP="00956456">
      <w:pPr>
        <w:spacing w:line="276" w:lineRule="auto"/>
        <w:ind w:left="708"/>
        <w:rPr>
          <w:rFonts w:ascii="Times New Roman" w:hAnsi="Times New Roman" w:cs="Times New Roman"/>
          <w:sz w:val="28"/>
          <w:szCs w:val="28"/>
        </w:rPr>
      </w:pPr>
      <w:r w:rsidRPr="00520AE9">
        <w:rPr>
          <w:rFonts w:ascii="Times New Roman" w:hAnsi="Times New Roman" w:cs="Times New Roman"/>
          <w:sz w:val="28"/>
          <w:szCs w:val="28"/>
        </w:rPr>
        <w:t xml:space="preserve">− обогащение активного и пассивного словаря; </w:t>
      </w:r>
    </w:p>
    <w:p w14:paraId="1D781559" w14:textId="77777777" w:rsidR="00520AE9" w:rsidRDefault="00473A4F" w:rsidP="00956456">
      <w:pPr>
        <w:spacing w:line="276" w:lineRule="auto"/>
        <w:ind w:left="708"/>
        <w:rPr>
          <w:rFonts w:ascii="Times New Roman" w:hAnsi="Times New Roman" w:cs="Times New Roman"/>
          <w:sz w:val="28"/>
          <w:szCs w:val="28"/>
        </w:rPr>
      </w:pPr>
      <w:r w:rsidRPr="00520AE9">
        <w:rPr>
          <w:rFonts w:ascii="Times New Roman" w:hAnsi="Times New Roman" w:cs="Times New Roman"/>
          <w:sz w:val="28"/>
          <w:szCs w:val="28"/>
        </w:rPr>
        <w:t xml:space="preserve">− развитие творческих способностей детей. </w:t>
      </w:r>
    </w:p>
    <w:p w14:paraId="003C629E" w14:textId="593D3DC8" w:rsidR="002F11B6" w:rsidRPr="00520AE9" w:rsidRDefault="00473A4F" w:rsidP="00956456">
      <w:pPr>
        <w:spacing w:line="276" w:lineRule="auto"/>
        <w:ind w:left="708"/>
        <w:rPr>
          <w:rFonts w:ascii="Times New Roman" w:hAnsi="Times New Roman" w:cs="Times New Roman"/>
          <w:sz w:val="28"/>
          <w:szCs w:val="28"/>
        </w:rPr>
      </w:pPr>
      <w:r w:rsidRPr="00520AE9">
        <w:rPr>
          <w:rFonts w:ascii="Times New Roman" w:hAnsi="Times New Roman" w:cs="Times New Roman"/>
          <w:sz w:val="28"/>
          <w:szCs w:val="28"/>
        </w:rPr>
        <w:t xml:space="preserve">Программа включает в себя не только обучение технике, но и создание индивидуальных и коллективных сюжетно-тематических композиций. В </w:t>
      </w:r>
      <w:r w:rsidRPr="00520AE9">
        <w:rPr>
          <w:rFonts w:ascii="Times New Roman" w:hAnsi="Times New Roman" w:cs="Times New Roman"/>
          <w:sz w:val="28"/>
          <w:szCs w:val="28"/>
        </w:rPr>
        <w:lastRenderedPageBreak/>
        <w:t>процессе реализации программы допускается проведение корректировки сложности заданий и внесение изменений в программу, исходя из опыта детей и уровня освоения программы. Во время занятий для создания непринужденной и творческой атмосферы используются диски с записями звуков живой природы и музыки, что способствует эмоциональному развитию детей.</w:t>
      </w:r>
    </w:p>
    <w:p w14:paraId="2852B4AB" w14:textId="77777777" w:rsidR="009003AE" w:rsidRPr="00520AE9" w:rsidRDefault="009003AE" w:rsidP="00956456">
      <w:pPr>
        <w:spacing w:line="276" w:lineRule="auto"/>
        <w:ind w:firstLine="708"/>
        <w:rPr>
          <w:rFonts w:ascii="Times New Roman" w:eastAsia="Times New Roman" w:hAnsi="Times New Roman" w:cs="Times New Roman"/>
          <w:b/>
          <w:sz w:val="28"/>
          <w:szCs w:val="28"/>
        </w:rPr>
      </w:pPr>
    </w:p>
    <w:p w14:paraId="003C629F" w14:textId="4AFFC6DF" w:rsidR="002F11B6" w:rsidRPr="00520AE9" w:rsidRDefault="00BA026D" w:rsidP="00956456">
      <w:pPr>
        <w:spacing w:line="276" w:lineRule="auto"/>
        <w:ind w:firstLine="708"/>
        <w:rPr>
          <w:rFonts w:ascii="Times New Roman" w:eastAsia="Times New Roman" w:hAnsi="Times New Roman" w:cs="Times New Roman"/>
          <w:b/>
          <w:sz w:val="28"/>
          <w:szCs w:val="28"/>
        </w:rPr>
      </w:pPr>
      <w:r w:rsidRPr="00520AE9">
        <w:rPr>
          <w:rFonts w:ascii="Times New Roman" w:eastAsia="Times New Roman" w:hAnsi="Times New Roman" w:cs="Times New Roman"/>
          <w:b/>
          <w:sz w:val="28"/>
          <w:szCs w:val="28"/>
        </w:rPr>
        <w:t xml:space="preserve">2. </w:t>
      </w:r>
      <w:r w:rsidR="009003AE" w:rsidRPr="00520AE9">
        <w:rPr>
          <w:rFonts w:ascii="Times New Roman" w:eastAsia="Times New Roman" w:hAnsi="Times New Roman" w:cs="Times New Roman"/>
          <w:b/>
          <w:sz w:val="28"/>
          <w:szCs w:val="28"/>
        </w:rPr>
        <w:t>Тематическое планирование</w:t>
      </w:r>
    </w:p>
    <w:p w14:paraId="69195AF1" w14:textId="77777777" w:rsidR="009003AE" w:rsidRPr="00520AE9" w:rsidRDefault="009003AE" w:rsidP="00956456">
      <w:pPr>
        <w:spacing w:line="276" w:lineRule="auto"/>
        <w:ind w:firstLine="708"/>
        <w:rPr>
          <w:rFonts w:ascii="Times New Roman" w:eastAsia="Times New Roman" w:hAnsi="Times New Roman" w:cs="Times New Roman"/>
          <w:b/>
          <w:sz w:val="28"/>
          <w:szCs w:val="28"/>
        </w:rPr>
      </w:pPr>
    </w:p>
    <w:p w14:paraId="39052E46" w14:textId="77777777" w:rsidR="009003AE" w:rsidRPr="00520AE9" w:rsidRDefault="009003AE" w:rsidP="00956456">
      <w:pPr>
        <w:spacing w:line="271" w:lineRule="auto"/>
        <w:ind w:left="1585" w:hanging="533"/>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Примерный план работы кружка по изонити с детьми старшего дошкольного возраста 5-6 лет (1-й год обучения). </w:t>
      </w:r>
    </w:p>
    <w:tbl>
      <w:tblPr>
        <w:tblStyle w:val="TableGrid"/>
        <w:tblW w:w="10920" w:type="dxa"/>
        <w:tblInd w:w="-773" w:type="dxa"/>
        <w:tblCellMar>
          <w:top w:w="21" w:type="dxa"/>
        </w:tblCellMar>
        <w:tblLook w:val="04A0" w:firstRow="1" w:lastRow="0" w:firstColumn="1" w:lastColumn="0" w:noHBand="0" w:noVBand="1"/>
      </w:tblPr>
      <w:tblGrid>
        <w:gridCol w:w="891"/>
        <w:gridCol w:w="452"/>
        <w:gridCol w:w="1660"/>
        <w:gridCol w:w="7528"/>
        <w:gridCol w:w="389"/>
      </w:tblGrid>
      <w:tr w:rsidR="009003AE" w:rsidRPr="00520AE9" w14:paraId="29B7B627" w14:textId="77777777" w:rsidTr="0015016F">
        <w:trPr>
          <w:trHeight w:val="360"/>
        </w:trPr>
        <w:tc>
          <w:tcPr>
            <w:tcW w:w="1277" w:type="dxa"/>
            <w:gridSpan w:val="2"/>
            <w:tcBorders>
              <w:top w:val="double" w:sz="4" w:space="0" w:color="000000"/>
              <w:left w:val="double" w:sz="4" w:space="0" w:color="000000"/>
              <w:bottom w:val="double" w:sz="4" w:space="0" w:color="000000"/>
              <w:right w:val="double" w:sz="4" w:space="0" w:color="000000"/>
            </w:tcBorders>
          </w:tcPr>
          <w:p w14:paraId="16CD0D59" w14:textId="77777777" w:rsidR="009003AE" w:rsidRPr="00520AE9" w:rsidRDefault="009003AE" w:rsidP="00956456">
            <w:pPr>
              <w:spacing w:line="259" w:lineRule="auto"/>
              <w:ind w:right="11"/>
              <w:rPr>
                <w:rFonts w:ascii="Times New Roman" w:hAnsi="Times New Roman" w:cs="Times New Roman"/>
                <w:sz w:val="28"/>
                <w:szCs w:val="28"/>
              </w:rPr>
            </w:pPr>
            <w:r w:rsidRPr="00520AE9">
              <w:rPr>
                <w:rFonts w:ascii="Times New Roman" w:hAnsi="Times New Roman" w:cs="Times New Roman"/>
                <w:sz w:val="28"/>
                <w:szCs w:val="28"/>
              </w:rPr>
              <w:t xml:space="preserve">Дата </w:t>
            </w:r>
          </w:p>
        </w:tc>
        <w:tc>
          <w:tcPr>
            <w:tcW w:w="1556" w:type="dxa"/>
            <w:tcBorders>
              <w:top w:val="double" w:sz="4" w:space="0" w:color="000000"/>
              <w:left w:val="double" w:sz="4" w:space="0" w:color="000000"/>
              <w:bottom w:val="double" w:sz="4" w:space="0" w:color="000000"/>
              <w:right w:val="double" w:sz="4" w:space="0" w:color="000000"/>
            </w:tcBorders>
          </w:tcPr>
          <w:p w14:paraId="5385C19C" w14:textId="77777777" w:rsidR="009003AE" w:rsidRPr="00520AE9" w:rsidRDefault="009003AE" w:rsidP="00956456">
            <w:pPr>
              <w:spacing w:line="259" w:lineRule="auto"/>
              <w:ind w:right="6"/>
              <w:rPr>
                <w:rFonts w:ascii="Times New Roman" w:hAnsi="Times New Roman" w:cs="Times New Roman"/>
                <w:sz w:val="28"/>
                <w:szCs w:val="28"/>
              </w:rPr>
            </w:pPr>
            <w:r w:rsidRPr="00520AE9">
              <w:rPr>
                <w:rFonts w:ascii="Times New Roman" w:hAnsi="Times New Roman" w:cs="Times New Roman"/>
                <w:sz w:val="28"/>
                <w:szCs w:val="28"/>
              </w:rPr>
              <w:t xml:space="preserve">Тема </w:t>
            </w:r>
          </w:p>
        </w:tc>
        <w:tc>
          <w:tcPr>
            <w:tcW w:w="8087" w:type="dxa"/>
            <w:gridSpan w:val="2"/>
            <w:tcBorders>
              <w:top w:val="double" w:sz="4" w:space="0" w:color="000000"/>
              <w:left w:val="double" w:sz="4" w:space="0" w:color="000000"/>
              <w:bottom w:val="double" w:sz="4" w:space="0" w:color="000000"/>
              <w:right w:val="double" w:sz="4" w:space="0" w:color="000000"/>
            </w:tcBorders>
          </w:tcPr>
          <w:p w14:paraId="4D6152F1" w14:textId="77777777" w:rsidR="009003AE" w:rsidRPr="00520AE9" w:rsidRDefault="009003AE" w:rsidP="00956456">
            <w:pPr>
              <w:spacing w:line="259" w:lineRule="auto"/>
              <w:ind w:left="25"/>
              <w:rPr>
                <w:rFonts w:ascii="Times New Roman" w:hAnsi="Times New Roman" w:cs="Times New Roman"/>
                <w:sz w:val="28"/>
                <w:szCs w:val="28"/>
              </w:rPr>
            </w:pPr>
            <w:r w:rsidRPr="00520AE9">
              <w:rPr>
                <w:rFonts w:ascii="Times New Roman" w:hAnsi="Times New Roman" w:cs="Times New Roman"/>
                <w:sz w:val="28"/>
                <w:szCs w:val="28"/>
              </w:rPr>
              <w:t xml:space="preserve">Программные задачи </w:t>
            </w:r>
          </w:p>
        </w:tc>
      </w:tr>
      <w:tr w:rsidR="009003AE" w:rsidRPr="00520AE9" w14:paraId="35819425" w14:textId="77777777" w:rsidTr="0015016F">
        <w:trPr>
          <w:trHeight w:val="1488"/>
        </w:trPr>
        <w:tc>
          <w:tcPr>
            <w:tcW w:w="1277" w:type="dxa"/>
            <w:gridSpan w:val="2"/>
            <w:tcBorders>
              <w:top w:val="double" w:sz="4" w:space="0" w:color="000000"/>
              <w:left w:val="double" w:sz="4" w:space="0" w:color="000000"/>
              <w:bottom w:val="single" w:sz="4" w:space="0" w:color="000000"/>
              <w:right w:val="double" w:sz="4" w:space="0" w:color="000000"/>
            </w:tcBorders>
            <w:vAlign w:val="center"/>
          </w:tcPr>
          <w:p w14:paraId="07D3BE67" w14:textId="77777777" w:rsidR="009003AE" w:rsidRPr="00520AE9" w:rsidRDefault="009003AE" w:rsidP="00956456">
            <w:pPr>
              <w:spacing w:line="259" w:lineRule="auto"/>
              <w:ind w:left="48"/>
              <w:rPr>
                <w:rFonts w:ascii="Times New Roman" w:hAnsi="Times New Roman" w:cs="Times New Roman"/>
                <w:sz w:val="28"/>
                <w:szCs w:val="28"/>
              </w:rPr>
            </w:pPr>
            <w:r w:rsidRPr="00520AE9">
              <w:rPr>
                <w:rFonts w:ascii="Times New Roman" w:hAnsi="Times New Roman" w:cs="Times New Roman"/>
                <w:sz w:val="28"/>
                <w:szCs w:val="28"/>
              </w:rPr>
              <w:t xml:space="preserve">Сентябрь </w:t>
            </w:r>
          </w:p>
        </w:tc>
        <w:tc>
          <w:tcPr>
            <w:tcW w:w="1556" w:type="dxa"/>
            <w:tcBorders>
              <w:top w:val="double" w:sz="4" w:space="0" w:color="000000"/>
              <w:left w:val="double" w:sz="4" w:space="0" w:color="000000"/>
              <w:bottom w:val="single" w:sz="4" w:space="0" w:color="000000"/>
              <w:right w:val="double" w:sz="4" w:space="0" w:color="000000"/>
            </w:tcBorders>
            <w:vAlign w:val="center"/>
          </w:tcPr>
          <w:p w14:paraId="613C2CCA" w14:textId="77777777" w:rsidR="009003AE" w:rsidRPr="00520AE9" w:rsidRDefault="009003AE" w:rsidP="00956456">
            <w:pPr>
              <w:spacing w:line="277" w:lineRule="auto"/>
              <w:rPr>
                <w:rFonts w:ascii="Times New Roman" w:hAnsi="Times New Roman" w:cs="Times New Roman"/>
                <w:sz w:val="28"/>
                <w:szCs w:val="28"/>
              </w:rPr>
            </w:pPr>
            <w:r w:rsidRPr="00520AE9">
              <w:rPr>
                <w:rFonts w:ascii="Times New Roman" w:hAnsi="Times New Roman" w:cs="Times New Roman"/>
                <w:sz w:val="28"/>
                <w:szCs w:val="28"/>
              </w:rPr>
              <w:t xml:space="preserve">«Забавный угол» </w:t>
            </w:r>
          </w:p>
          <w:p w14:paraId="5C8F2423"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8087" w:type="dxa"/>
            <w:gridSpan w:val="2"/>
            <w:tcBorders>
              <w:top w:val="double" w:sz="4" w:space="0" w:color="000000"/>
              <w:left w:val="double" w:sz="4" w:space="0" w:color="000000"/>
              <w:bottom w:val="single" w:sz="4" w:space="0" w:color="000000"/>
              <w:right w:val="double" w:sz="4" w:space="0" w:color="000000"/>
            </w:tcBorders>
          </w:tcPr>
          <w:p w14:paraId="7A6A3BFC" w14:textId="77777777" w:rsidR="009003AE" w:rsidRPr="00520AE9" w:rsidRDefault="009003AE" w:rsidP="00956456">
            <w:pPr>
              <w:spacing w:after="49" w:line="259" w:lineRule="auto"/>
              <w:rPr>
                <w:rFonts w:ascii="Times New Roman" w:hAnsi="Times New Roman" w:cs="Times New Roman"/>
                <w:sz w:val="28"/>
                <w:szCs w:val="28"/>
              </w:rPr>
            </w:pPr>
            <w:r w:rsidRPr="00520AE9">
              <w:rPr>
                <w:rFonts w:ascii="Times New Roman" w:hAnsi="Times New Roman" w:cs="Times New Roman"/>
                <w:sz w:val="28"/>
                <w:szCs w:val="28"/>
              </w:rPr>
              <w:t xml:space="preserve">Познакомить детей с новым видом художественной деятельности. </w:t>
            </w:r>
          </w:p>
          <w:p w14:paraId="588C3A9E"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различать толщину ниток, изнаночную и лицевую стороны изделия.  </w:t>
            </w:r>
          </w:p>
          <w:p w14:paraId="16B193D8" w14:textId="77777777" w:rsidR="009003AE" w:rsidRPr="00520AE9" w:rsidRDefault="009003AE" w:rsidP="00956456">
            <w:pPr>
              <w:spacing w:line="259" w:lineRule="auto"/>
              <w:ind w:right="447"/>
              <w:rPr>
                <w:rFonts w:ascii="Times New Roman" w:hAnsi="Times New Roman" w:cs="Times New Roman"/>
                <w:sz w:val="28"/>
                <w:szCs w:val="28"/>
              </w:rPr>
            </w:pPr>
            <w:r w:rsidRPr="00520AE9">
              <w:rPr>
                <w:rFonts w:ascii="Times New Roman" w:hAnsi="Times New Roman" w:cs="Times New Roman"/>
                <w:sz w:val="28"/>
                <w:szCs w:val="28"/>
              </w:rPr>
              <w:t xml:space="preserve">Познакомить с понятиями: вершина, угол, правая и левая стороны угла.  Учить детей владеть иголкой, ниткой, шилом, соблюдая правила по технике безопасности. </w:t>
            </w:r>
          </w:p>
        </w:tc>
      </w:tr>
      <w:tr w:rsidR="009003AE" w:rsidRPr="00520AE9" w14:paraId="5C1BFA58" w14:textId="77777777" w:rsidTr="0015016F">
        <w:trPr>
          <w:trHeight w:val="1791"/>
        </w:trPr>
        <w:tc>
          <w:tcPr>
            <w:tcW w:w="1277" w:type="dxa"/>
            <w:gridSpan w:val="2"/>
            <w:tcBorders>
              <w:top w:val="single" w:sz="4" w:space="0" w:color="000000"/>
              <w:left w:val="double" w:sz="4" w:space="0" w:color="000000"/>
              <w:bottom w:val="single" w:sz="4" w:space="0" w:color="000000"/>
              <w:right w:val="double" w:sz="4" w:space="0" w:color="000000"/>
            </w:tcBorders>
            <w:vAlign w:val="center"/>
          </w:tcPr>
          <w:p w14:paraId="471D1EA4" w14:textId="77777777" w:rsidR="009003AE" w:rsidRPr="00520AE9" w:rsidRDefault="009003AE" w:rsidP="00956456">
            <w:pPr>
              <w:spacing w:line="259" w:lineRule="auto"/>
              <w:ind w:left="106"/>
              <w:rPr>
                <w:rFonts w:ascii="Times New Roman" w:hAnsi="Times New Roman" w:cs="Times New Roman"/>
                <w:sz w:val="28"/>
                <w:szCs w:val="28"/>
              </w:rPr>
            </w:pPr>
            <w:r w:rsidRPr="00520AE9">
              <w:rPr>
                <w:rFonts w:ascii="Times New Roman" w:hAnsi="Times New Roman" w:cs="Times New Roman"/>
                <w:sz w:val="28"/>
                <w:szCs w:val="28"/>
              </w:rPr>
              <w:t xml:space="preserve">Октябрь </w:t>
            </w:r>
          </w:p>
        </w:tc>
        <w:tc>
          <w:tcPr>
            <w:tcW w:w="1556" w:type="dxa"/>
            <w:tcBorders>
              <w:top w:val="single" w:sz="4" w:space="0" w:color="000000"/>
              <w:left w:val="double" w:sz="4" w:space="0" w:color="000000"/>
              <w:bottom w:val="single" w:sz="4" w:space="0" w:color="000000"/>
              <w:right w:val="double" w:sz="4" w:space="0" w:color="000000"/>
            </w:tcBorders>
            <w:vAlign w:val="center"/>
          </w:tcPr>
          <w:p w14:paraId="432D5331" w14:textId="77777777" w:rsidR="009003AE" w:rsidRPr="00520AE9" w:rsidRDefault="009003AE" w:rsidP="00956456">
            <w:pPr>
              <w:spacing w:line="259" w:lineRule="auto"/>
              <w:ind w:left="82" w:right="33"/>
              <w:rPr>
                <w:rFonts w:ascii="Times New Roman" w:hAnsi="Times New Roman" w:cs="Times New Roman"/>
                <w:sz w:val="28"/>
                <w:szCs w:val="28"/>
              </w:rPr>
            </w:pPr>
            <w:r w:rsidRPr="00520AE9">
              <w:rPr>
                <w:rFonts w:ascii="Times New Roman" w:hAnsi="Times New Roman" w:cs="Times New Roman"/>
                <w:sz w:val="28"/>
                <w:szCs w:val="28"/>
              </w:rPr>
              <w:t xml:space="preserve">«Грибок» (2 занятия) </w:t>
            </w:r>
          </w:p>
        </w:tc>
        <w:tc>
          <w:tcPr>
            <w:tcW w:w="8087" w:type="dxa"/>
            <w:gridSpan w:val="2"/>
            <w:tcBorders>
              <w:top w:val="single" w:sz="4" w:space="0" w:color="000000"/>
              <w:left w:val="double" w:sz="4" w:space="0" w:color="000000"/>
              <w:bottom w:val="single" w:sz="4" w:space="0" w:color="000000"/>
              <w:right w:val="double" w:sz="4" w:space="0" w:color="000000"/>
            </w:tcBorders>
          </w:tcPr>
          <w:p w14:paraId="3CDD61EE" w14:textId="77777777" w:rsidR="009003AE" w:rsidRPr="00520AE9" w:rsidRDefault="009003AE" w:rsidP="00956456">
            <w:pPr>
              <w:spacing w:after="42"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детей вдевать нить в иголку и завязывать узелок.  </w:t>
            </w:r>
          </w:p>
          <w:p w14:paraId="1402CD37" w14:textId="77777777" w:rsidR="009003AE" w:rsidRPr="00520AE9" w:rsidRDefault="009003AE" w:rsidP="00956456">
            <w:pPr>
              <w:spacing w:after="13" w:line="284" w:lineRule="auto"/>
              <w:ind w:right="812"/>
              <w:rPr>
                <w:rFonts w:ascii="Times New Roman" w:hAnsi="Times New Roman" w:cs="Times New Roman"/>
                <w:sz w:val="28"/>
                <w:szCs w:val="28"/>
              </w:rPr>
            </w:pPr>
            <w:r w:rsidRPr="00520AE9">
              <w:rPr>
                <w:rFonts w:ascii="Times New Roman" w:hAnsi="Times New Roman" w:cs="Times New Roman"/>
                <w:sz w:val="28"/>
                <w:szCs w:val="28"/>
              </w:rPr>
              <w:t xml:space="preserve">Продолжать знакомить с правилами безопасной работы.  Выполнять узор острого угла (показать, что нити пересекаются на лицевой стороне, а на изнаночной видны только стежки).             </w:t>
            </w:r>
          </w:p>
          <w:p w14:paraId="4A878415" w14:textId="77777777" w:rsidR="009003AE" w:rsidRPr="00520AE9" w:rsidRDefault="009003AE" w:rsidP="00956456">
            <w:pPr>
              <w:spacing w:after="43"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дорисовывать изображение после вышивки угла.        </w:t>
            </w:r>
          </w:p>
          <w:p w14:paraId="4BE2EFF2"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Развить эстетический вкус. </w:t>
            </w:r>
          </w:p>
        </w:tc>
      </w:tr>
      <w:tr w:rsidR="009003AE" w:rsidRPr="00520AE9" w14:paraId="0BDB9F95" w14:textId="77777777" w:rsidTr="0015016F">
        <w:trPr>
          <w:trHeight w:val="1527"/>
        </w:trPr>
        <w:tc>
          <w:tcPr>
            <w:tcW w:w="1277" w:type="dxa"/>
            <w:gridSpan w:val="2"/>
            <w:tcBorders>
              <w:top w:val="single" w:sz="4" w:space="0" w:color="000000"/>
              <w:left w:val="double" w:sz="4" w:space="0" w:color="000000"/>
              <w:bottom w:val="single" w:sz="4" w:space="0" w:color="000000"/>
              <w:right w:val="double" w:sz="4" w:space="0" w:color="000000"/>
            </w:tcBorders>
            <w:vAlign w:val="center"/>
          </w:tcPr>
          <w:p w14:paraId="385FDD3B" w14:textId="77777777" w:rsidR="009003AE" w:rsidRPr="00520AE9" w:rsidRDefault="009003AE" w:rsidP="00956456">
            <w:pPr>
              <w:spacing w:line="259" w:lineRule="auto"/>
              <w:ind w:right="8"/>
              <w:rPr>
                <w:rFonts w:ascii="Times New Roman" w:hAnsi="Times New Roman" w:cs="Times New Roman"/>
                <w:sz w:val="28"/>
                <w:szCs w:val="28"/>
              </w:rPr>
            </w:pPr>
            <w:r w:rsidRPr="00520AE9">
              <w:rPr>
                <w:rFonts w:ascii="Times New Roman" w:hAnsi="Times New Roman" w:cs="Times New Roman"/>
                <w:sz w:val="28"/>
                <w:szCs w:val="28"/>
              </w:rPr>
              <w:t xml:space="preserve">Ноябрь </w:t>
            </w:r>
          </w:p>
        </w:tc>
        <w:tc>
          <w:tcPr>
            <w:tcW w:w="1556" w:type="dxa"/>
            <w:tcBorders>
              <w:top w:val="single" w:sz="4" w:space="0" w:color="000000"/>
              <w:left w:val="double" w:sz="4" w:space="0" w:color="000000"/>
              <w:bottom w:val="single" w:sz="4" w:space="0" w:color="000000"/>
              <w:right w:val="double" w:sz="4" w:space="0" w:color="000000"/>
            </w:tcBorders>
            <w:vAlign w:val="center"/>
          </w:tcPr>
          <w:p w14:paraId="50B7036A" w14:textId="77777777" w:rsidR="009003AE" w:rsidRPr="00520AE9" w:rsidRDefault="009003AE" w:rsidP="00956456">
            <w:pPr>
              <w:spacing w:after="158" w:line="259" w:lineRule="auto"/>
              <w:ind w:left="58"/>
              <w:rPr>
                <w:rFonts w:ascii="Times New Roman" w:hAnsi="Times New Roman" w:cs="Times New Roman"/>
                <w:sz w:val="28"/>
                <w:szCs w:val="28"/>
              </w:rPr>
            </w:pPr>
            <w:r w:rsidRPr="00520AE9">
              <w:rPr>
                <w:rFonts w:ascii="Times New Roman" w:hAnsi="Times New Roman" w:cs="Times New Roman"/>
                <w:sz w:val="28"/>
                <w:szCs w:val="28"/>
              </w:rPr>
              <w:t xml:space="preserve">«Кораблик» </w:t>
            </w:r>
          </w:p>
          <w:p w14:paraId="180AD154"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8087" w:type="dxa"/>
            <w:gridSpan w:val="2"/>
            <w:tcBorders>
              <w:top w:val="single" w:sz="4" w:space="0" w:color="000000"/>
              <w:left w:val="double" w:sz="4" w:space="0" w:color="000000"/>
              <w:bottom w:val="single" w:sz="4" w:space="0" w:color="000000"/>
              <w:right w:val="double" w:sz="4" w:space="0" w:color="000000"/>
            </w:tcBorders>
          </w:tcPr>
          <w:p w14:paraId="720D327E" w14:textId="77777777" w:rsidR="009003AE" w:rsidRPr="00520AE9" w:rsidRDefault="009003AE" w:rsidP="00956456">
            <w:pPr>
              <w:spacing w:after="42" w:line="259" w:lineRule="auto"/>
              <w:rPr>
                <w:rFonts w:ascii="Times New Roman" w:hAnsi="Times New Roman" w:cs="Times New Roman"/>
                <w:sz w:val="28"/>
                <w:szCs w:val="28"/>
              </w:rPr>
            </w:pPr>
            <w:r w:rsidRPr="00520AE9">
              <w:rPr>
                <w:rFonts w:ascii="Times New Roman" w:hAnsi="Times New Roman" w:cs="Times New Roman"/>
                <w:sz w:val="28"/>
                <w:szCs w:val="28"/>
              </w:rPr>
              <w:t xml:space="preserve">Закреплять понятия: вершина, угол, левая и правая стороны угла. </w:t>
            </w:r>
          </w:p>
          <w:p w14:paraId="7F5707B4"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Познакомить с понятием" зеркальное отражение". </w:t>
            </w:r>
          </w:p>
          <w:p w14:paraId="48CF6F03" w14:textId="77777777" w:rsidR="009003AE" w:rsidRPr="00520AE9" w:rsidRDefault="009003AE" w:rsidP="00956456">
            <w:pPr>
              <w:spacing w:after="31" w:line="275"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цветовое восприятие (дать представление о холодных и теплых тонах, учить подбирать цвет к фону).  </w:t>
            </w:r>
          </w:p>
          <w:p w14:paraId="58E2B236"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координацию движений рук под контролем глаз. </w:t>
            </w:r>
          </w:p>
        </w:tc>
      </w:tr>
      <w:tr w:rsidR="009003AE" w:rsidRPr="00520AE9" w14:paraId="278D404B" w14:textId="77777777" w:rsidTr="0015016F">
        <w:trPr>
          <w:trHeight w:val="1776"/>
        </w:trPr>
        <w:tc>
          <w:tcPr>
            <w:tcW w:w="1277" w:type="dxa"/>
            <w:gridSpan w:val="2"/>
            <w:tcBorders>
              <w:top w:val="single" w:sz="4" w:space="0" w:color="000000"/>
              <w:left w:val="double" w:sz="4" w:space="0" w:color="000000"/>
              <w:bottom w:val="single" w:sz="4" w:space="0" w:color="000000"/>
              <w:right w:val="double" w:sz="4" w:space="0" w:color="000000"/>
            </w:tcBorders>
            <w:vAlign w:val="center"/>
          </w:tcPr>
          <w:p w14:paraId="0385C211" w14:textId="77777777" w:rsidR="009003AE" w:rsidRPr="00520AE9" w:rsidRDefault="009003AE" w:rsidP="00956456">
            <w:pPr>
              <w:spacing w:line="259" w:lineRule="auto"/>
              <w:ind w:left="106"/>
              <w:rPr>
                <w:rFonts w:ascii="Times New Roman" w:hAnsi="Times New Roman" w:cs="Times New Roman"/>
                <w:sz w:val="28"/>
                <w:szCs w:val="28"/>
              </w:rPr>
            </w:pPr>
            <w:r w:rsidRPr="00520AE9">
              <w:rPr>
                <w:rFonts w:ascii="Times New Roman" w:hAnsi="Times New Roman" w:cs="Times New Roman"/>
                <w:sz w:val="28"/>
                <w:szCs w:val="28"/>
              </w:rPr>
              <w:t xml:space="preserve">Декабрь </w:t>
            </w:r>
          </w:p>
        </w:tc>
        <w:tc>
          <w:tcPr>
            <w:tcW w:w="1556" w:type="dxa"/>
            <w:tcBorders>
              <w:top w:val="single" w:sz="4" w:space="0" w:color="000000"/>
              <w:left w:val="double" w:sz="4" w:space="0" w:color="000000"/>
              <w:bottom w:val="single" w:sz="4" w:space="0" w:color="000000"/>
              <w:right w:val="double" w:sz="4" w:space="0" w:color="000000"/>
            </w:tcBorders>
            <w:vAlign w:val="center"/>
          </w:tcPr>
          <w:p w14:paraId="3D72BCB9" w14:textId="77777777" w:rsidR="009003AE" w:rsidRPr="00520AE9" w:rsidRDefault="009003AE" w:rsidP="00956456">
            <w:pPr>
              <w:spacing w:line="259" w:lineRule="auto"/>
              <w:ind w:left="72" w:right="24"/>
              <w:rPr>
                <w:rFonts w:ascii="Times New Roman" w:hAnsi="Times New Roman" w:cs="Times New Roman"/>
                <w:sz w:val="28"/>
                <w:szCs w:val="28"/>
              </w:rPr>
            </w:pPr>
            <w:r w:rsidRPr="00520AE9">
              <w:rPr>
                <w:rFonts w:ascii="Times New Roman" w:hAnsi="Times New Roman" w:cs="Times New Roman"/>
                <w:sz w:val="28"/>
                <w:szCs w:val="28"/>
              </w:rPr>
              <w:t xml:space="preserve">«Птичка» (2 занятия) </w:t>
            </w:r>
          </w:p>
        </w:tc>
        <w:tc>
          <w:tcPr>
            <w:tcW w:w="8087" w:type="dxa"/>
            <w:gridSpan w:val="2"/>
            <w:tcBorders>
              <w:top w:val="single" w:sz="4" w:space="0" w:color="000000"/>
              <w:left w:val="double" w:sz="4" w:space="0" w:color="000000"/>
              <w:bottom w:val="single" w:sz="4" w:space="0" w:color="000000"/>
              <w:right w:val="double" w:sz="4" w:space="0" w:color="000000"/>
            </w:tcBorders>
          </w:tcPr>
          <w:p w14:paraId="75BEE809"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детей работать с иголкой, ниткой, шилом.  </w:t>
            </w:r>
          </w:p>
          <w:p w14:paraId="37D89183"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пользоваться трафаретом.  </w:t>
            </w:r>
          </w:p>
          <w:p w14:paraId="0A532C54"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Закрепить знание направлений: вверху, внизу, слева, справа.  </w:t>
            </w:r>
          </w:p>
          <w:p w14:paraId="33D84EE9" w14:textId="77777777" w:rsidR="009003AE" w:rsidRPr="00520AE9" w:rsidRDefault="009003AE" w:rsidP="00956456">
            <w:pPr>
              <w:spacing w:after="30" w:line="276" w:lineRule="auto"/>
              <w:rPr>
                <w:rFonts w:ascii="Times New Roman" w:hAnsi="Times New Roman" w:cs="Times New Roman"/>
                <w:sz w:val="28"/>
                <w:szCs w:val="28"/>
              </w:rPr>
            </w:pPr>
            <w:r w:rsidRPr="00520AE9">
              <w:rPr>
                <w:rFonts w:ascii="Times New Roman" w:hAnsi="Times New Roman" w:cs="Times New Roman"/>
                <w:sz w:val="28"/>
                <w:szCs w:val="28"/>
              </w:rPr>
              <w:lastRenderedPageBreak/>
              <w:t xml:space="preserve">Развивать умение использовать знания, полученные на других занятиях по изобразительной деятельности (навыки рисования и аппликации).  </w:t>
            </w:r>
          </w:p>
          <w:p w14:paraId="0C58038F"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мускулатуру кисти руки, глазомер, остроту зрения. </w:t>
            </w:r>
          </w:p>
        </w:tc>
      </w:tr>
      <w:tr w:rsidR="009003AE" w:rsidRPr="00520AE9" w14:paraId="2F21ECE2" w14:textId="77777777" w:rsidTr="0015016F">
        <w:trPr>
          <w:trHeight w:val="1205"/>
        </w:trPr>
        <w:tc>
          <w:tcPr>
            <w:tcW w:w="1277" w:type="dxa"/>
            <w:gridSpan w:val="2"/>
            <w:tcBorders>
              <w:top w:val="single" w:sz="4" w:space="0" w:color="000000"/>
              <w:left w:val="double" w:sz="4" w:space="0" w:color="000000"/>
              <w:bottom w:val="single" w:sz="4" w:space="0" w:color="000000"/>
              <w:right w:val="double" w:sz="4" w:space="0" w:color="000000"/>
            </w:tcBorders>
            <w:vAlign w:val="center"/>
          </w:tcPr>
          <w:p w14:paraId="70E851B0" w14:textId="77777777" w:rsidR="009003AE" w:rsidRPr="00520AE9" w:rsidRDefault="009003AE" w:rsidP="00956456">
            <w:pPr>
              <w:spacing w:line="259" w:lineRule="auto"/>
              <w:ind w:right="8"/>
              <w:rPr>
                <w:rFonts w:ascii="Times New Roman" w:hAnsi="Times New Roman" w:cs="Times New Roman"/>
                <w:sz w:val="28"/>
                <w:szCs w:val="28"/>
              </w:rPr>
            </w:pPr>
            <w:r w:rsidRPr="00520AE9">
              <w:rPr>
                <w:rFonts w:ascii="Times New Roman" w:hAnsi="Times New Roman" w:cs="Times New Roman"/>
                <w:sz w:val="28"/>
                <w:szCs w:val="28"/>
              </w:rPr>
              <w:lastRenderedPageBreak/>
              <w:t xml:space="preserve">Январь </w:t>
            </w:r>
          </w:p>
        </w:tc>
        <w:tc>
          <w:tcPr>
            <w:tcW w:w="1556" w:type="dxa"/>
            <w:tcBorders>
              <w:top w:val="single" w:sz="4" w:space="0" w:color="000000"/>
              <w:left w:val="double" w:sz="4" w:space="0" w:color="000000"/>
              <w:bottom w:val="single" w:sz="4" w:space="0" w:color="000000"/>
              <w:right w:val="double" w:sz="4" w:space="0" w:color="000000"/>
            </w:tcBorders>
            <w:vAlign w:val="center"/>
          </w:tcPr>
          <w:p w14:paraId="1B92C1FA" w14:textId="77777777" w:rsidR="009003AE" w:rsidRPr="00520AE9" w:rsidRDefault="009003AE" w:rsidP="00956456">
            <w:pPr>
              <w:spacing w:line="259" w:lineRule="auto"/>
              <w:ind w:left="87" w:right="38"/>
              <w:rPr>
                <w:rFonts w:ascii="Times New Roman" w:hAnsi="Times New Roman" w:cs="Times New Roman"/>
                <w:sz w:val="28"/>
                <w:szCs w:val="28"/>
              </w:rPr>
            </w:pPr>
            <w:r w:rsidRPr="00520AE9">
              <w:rPr>
                <w:rFonts w:ascii="Times New Roman" w:hAnsi="Times New Roman" w:cs="Times New Roman"/>
                <w:sz w:val="28"/>
                <w:szCs w:val="28"/>
              </w:rPr>
              <w:t xml:space="preserve">«Елочка» (2 занятия) </w:t>
            </w:r>
          </w:p>
        </w:tc>
        <w:tc>
          <w:tcPr>
            <w:tcW w:w="8087" w:type="dxa"/>
            <w:gridSpan w:val="2"/>
            <w:tcBorders>
              <w:top w:val="single" w:sz="4" w:space="0" w:color="000000"/>
              <w:left w:val="double" w:sz="4" w:space="0" w:color="000000"/>
              <w:bottom w:val="single" w:sz="4" w:space="0" w:color="000000"/>
              <w:right w:val="double" w:sz="4" w:space="0" w:color="000000"/>
            </w:tcBorders>
          </w:tcPr>
          <w:p w14:paraId="6828632B"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детей рассматривать и анализировать образец.  </w:t>
            </w:r>
          </w:p>
          <w:p w14:paraId="7071502B" w14:textId="77777777" w:rsidR="009003AE" w:rsidRPr="00520AE9" w:rsidRDefault="009003AE" w:rsidP="00956456">
            <w:pPr>
              <w:spacing w:after="43"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плоскостному моделированию.   </w:t>
            </w:r>
          </w:p>
          <w:p w14:paraId="461D82DF" w14:textId="77777777" w:rsidR="009003AE" w:rsidRPr="00520AE9" w:rsidRDefault="009003AE" w:rsidP="00956456">
            <w:pPr>
              <w:spacing w:after="43"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творческое мышление ребенка.  </w:t>
            </w:r>
          </w:p>
          <w:p w14:paraId="75328B96"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Воспитывать усидчивость, терпение, внимательность, старательность. </w:t>
            </w:r>
          </w:p>
        </w:tc>
      </w:tr>
      <w:tr w:rsidR="009003AE" w:rsidRPr="00520AE9" w14:paraId="68D82F39" w14:textId="77777777" w:rsidTr="0015016F">
        <w:trPr>
          <w:trHeight w:val="1753"/>
        </w:trPr>
        <w:tc>
          <w:tcPr>
            <w:tcW w:w="821" w:type="dxa"/>
            <w:tcBorders>
              <w:top w:val="single" w:sz="4" w:space="0" w:color="000000"/>
              <w:left w:val="double" w:sz="4" w:space="0" w:color="000000"/>
              <w:bottom w:val="single" w:sz="4" w:space="0" w:color="000000"/>
              <w:right w:val="nil"/>
            </w:tcBorders>
            <w:vAlign w:val="center"/>
          </w:tcPr>
          <w:p w14:paraId="43896973" w14:textId="77777777" w:rsidR="009003AE" w:rsidRPr="00520AE9" w:rsidRDefault="009003AE" w:rsidP="00956456">
            <w:pPr>
              <w:spacing w:line="259" w:lineRule="auto"/>
              <w:ind w:left="207"/>
              <w:rPr>
                <w:rFonts w:ascii="Times New Roman" w:hAnsi="Times New Roman" w:cs="Times New Roman"/>
                <w:sz w:val="28"/>
                <w:szCs w:val="28"/>
              </w:rPr>
            </w:pPr>
            <w:r w:rsidRPr="00520AE9">
              <w:rPr>
                <w:rFonts w:ascii="Times New Roman" w:hAnsi="Times New Roman" w:cs="Times New Roman"/>
                <w:sz w:val="28"/>
                <w:szCs w:val="28"/>
              </w:rPr>
              <w:t>Февр</w:t>
            </w:r>
          </w:p>
        </w:tc>
        <w:tc>
          <w:tcPr>
            <w:tcW w:w="456" w:type="dxa"/>
            <w:tcBorders>
              <w:top w:val="single" w:sz="4" w:space="0" w:color="000000"/>
              <w:left w:val="nil"/>
              <w:bottom w:val="single" w:sz="4" w:space="0" w:color="000000"/>
              <w:right w:val="double" w:sz="4" w:space="0" w:color="000000"/>
            </w:tcBorders>
            <w:vAlign w:val="center"/>
          </w:tcPr>
          <w:p w14:paraId="099F4855" w14:textId="77777777" w:rsidR="009003AE" w:rsidRPr="00520AE9" w:rsidRDefault="009003AE"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аль </w:t>
            </w:r>
          </w:p>
        </w:tc>
        <w:tc>
          <w:tcPr>
            <w:tcW w:w="1556" w:type="dxa"/>
            <w:tcBorders>
              <w:top w:val="single" w:sz="4" w:space="0" w:color="000000"/>
              <w:left w:val="double" w:sz="4" w:space="0" w:color="000000"/>
              <w:bottom w:val="single" w:sz="4" w:space="0" w:color="000000"/>
              <w:right w:val="double" w:sz="4" w:space="0" w:color="000000"/>
            </w:tcBorders>
            <w:vAlign w:val="center"/>
          </w:tcPr>
          <w:p w14:paraId="3EA69967" w14:textId="77777777" w:rsidR="009003AE" w:rsidRPr="00520AE9" w:rsidRDefault="009003AE" w:rsidP="00956456">
            <w:pPr>
              <w:spacing w:after="158" w:line="259" w:lineRule="auto"/>
              <w:ind w:left="139"/>
              <w:rPr>
                <w:rFonts w:ascii="Times New Roman" w:hAnsi="Times New Roman" w:cs="Times New Roman"/>
                <w:sz w:val="28"/>
                <w:szCs w:val="28"/>
              </w:rPr>
            </w:pPr>
            <w:r w:rsidRPr="00520AE9">
              <w:rPr>
                <w:rFonts w:ascii="Times New Roman" w:hAnsi="Times New Roman" w:cs="Times New Roman"/>
                <w:sz w:val="28"/>
                <w:szCs w:val="28"/>
              </w:rPr>
              <w:t xml:space="preserve">«Снежинка» </w:t>
            </w:r>
          </w:p>
          <w:p w14:paraId="1857EAEC" w14:textId="77777777" w:rsidR="009003AE" w:rsidRPr="00520AE9" w:rsidRDefault="009003AE" w:rsidP="00956456">
            <w:pPr>
              <w:spacing w:line="259" w:lineRule="auto"/>
              <w:ind w:left="2"/>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8087" w:type="dxa"/>
            <w:gridSpan w:val="2"/>
            <w:tcBorders>
              <w:top w:val="single" w:sz="4" w:space="0" w:color="000000"/>
              <w:left w:val="double" w:sz="4" w:space="0" w:color="000000"/>
              <w:bottom w:val="single" w:sz="4" w:space="0" w:color="000000"/>
              <w:right w:val="double" w:sz="4" w:space="0" w:color="000000"/>
            </w:tcBorders>
          </w:tcPr>
          <w:p w14:paraId="7FDC25CA" w14:textId="77777777" w:rsidR="009003AE" w:rsidRPr="00520AE9" w:rsidRDefault="009003AE" w:rsidP="00956456">
            <w:pPr>
              <w:spacing w:after="29" w:line="272"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Познакомить со смежными углами, имеющими одну общую вершину и общие стороны.  </w:t>
            </w:r>
          </w:p>
          <w:p w14:paraId="3BA2B038" w14:textId="77777777" w:rsidR="009003AE" w:rsidRPr="00520AE9" w:rsidRDefault="009003AE"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Дать понятие о середине, центре, вершине, крае.  </w:t>
            </w:r>
          </w:p>
          <w:p w14:paraId="6B4F154E" w14:textId="77777777" w:rsidR="009003AE" w:rsidRPr="00520AE9" w:rsidRDefault="009003AE" w:rsidP="00956456">
            <w:pPr>
              <w:spacing w:after="21" w:line="27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детей плоскостному моделированию: умению составлять из углов композицию.  </w:t>
            </w:r>
          </w:p>
          <w:p w14:paraId="53F13DAE" w14:textId="77777777" w:rsidR="009003AE" w:rsidRPr="00520AE9" w:rsidRDefault="009003AE"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Развивать активный и пассивный словарь. </w:t>
            </w:r>
          </w:p>
        </w:tc>
      </w:tr>
      <w:tr w:rsidR="009003AE" w:rsidRPr="00520AE9" w14:paraId="6801168A" w14:textId="77777777" w:rsidTr="0015016F">
        <w:trPr>
          <w:trHeight w:val="902"/>
        </w:trPr>
        <w:tc>
          <w:tcPr>
            <w:tcW w:w="821" w:type="dxa"/>
            <w:tcBorders>
              <w:top w:val="single" w:sz="4" w:space="0" w:color="000000"/>
              <w:left w:val="double" w:sz="4" w:space="0" w:color="000000"/>
              <w:bottom w:val="single" w:sz="4" w:space="0" w:color="000000"/>
              <w:right w:val="nil"/>
            </w:tcBorders>
            <w:vAlign w:val="center"/>
          </w:tcPr>
          <w:p w14:paraId="489896F1" w14:textId="77777777" w:rsidR="009003AE" w:rsidRPr="00520AE9" w:rsidRDefault="009003AE" w:rsidP="00956456">
            <w:pPr>
              <w:spacing w:line="259" w:lineRule="auto"/>
              <w:ind w:right="14"/>
              <w:rPr>
                <w:rFonts w:ascii="Times New Roman" w:hAnsi="Times New Roman" w:cs="Times New Roman"/>
                <w:sz w:val="28"/>
                <w:szCs w:val="28"/>
              </w:rPr>
            </w:pPr>
            <w:r w:rsidRPr="00520AE9">
              <w:rPr>
                <w:rFonts w:ascii="Times New Roman" w:hAnsi="Times New Roman" w:cs="Times New Roman"/>
                <w:sz w:val="28"/>
                <w:szCs w:val="28"/>
              </w:rPr>
              <w:t>Мар</w:t>
            </w:r>
          </w:p>
        </w:tc>
        <w:tc>
          <w:tcPr>
            <w:tcW w:w="456" w:type="dxa"/>
            <w:tcBorders>
              <w:top w:val="single" w:sz="4" w:space="0" w:color="000000"/>
              <w:left w:val="nil"/>
              <w:bottom w:val="single" w:sz="4" w:space="0" w:color="000000"/>
              <w:right w:val="double" w:sz="4" w:space="0" w:color="000000"/>
            </w:tcBorders>
            <w:vAlign w:val="center"/>
          </w:tcPr>
          <w:p w14:paraId="20E37159" w14:textId="77777777" w:rsidR="009003AE" w:rsidRPr="00520AE9" w:rsidRDefault="009003AE" w:rsidP="00956456">
            <w:pPr>
              <w:spacing w:line="259" w:lineRule="auto"/>
              <w:ind w:left="-19"/>
              <w:rPr>
                <w:rFonts w:ascii="Times New Roman" w:hAnsi="Times New Roman" w:cs="Times New Roman"/>
                <w:sz w:val="28"/>
                <w:szCs w:val="28"/>
              </w:rPr>
            </w:pPr>
            <w:r w:rsidRPr="00520AE9">
              <w:rPr>
                <w:rFonts w:ascii="Times New Roman" w:hAnsi="Times New Roman" w:cs="Times New Roman"/>
                <w:sz w:val="28"/>
                <w:szCs w:val="28"/>
              </w:rPr>
              <w:t xml:space="preserve">т </w:t>
            </w:r>
          </w:p>
        </w:tc>
        <w:tc>
          <w:tcPr>
            <w:tcW w:w="1556" w:type="dxa"/>
            <w:tcBorders>
              <w:top w:val="single" w:sz="4" w:space="0" w:color="000000"/>
              <w:left w:val="double" w:sz="4" w:space="0" w:color="000000"/>
              <w:bottom w:val="single" w:sz="4" w:space="0" w:color="000000"/>
              <w:right w:val="double" w:sz="4" w:space="0" w:color="000000"/>
            </w:tcBorders>
          </w:tcPr>
          <w:p w14:paraId="508015FC" w14:textId="77777777" w:rsidR="009003AE" w:rsidRPr="00520AE9" w:rsidRDefault="009003AE" w:rsidP="00956456">
            <w:pPr>
              <w:spacing w:after="158" w:line="259" w:lineRule="auto"/>
              <w:ind w:left="192"/>
              <w:rPr>
                <w:rFonts w:ascii="Times New Roman" w:hAnsi="Times New Roman" w:cs="Times New Roman"/>
                <w:sz w:val="28"/>
                <w:szCs w:val="28"/>
              </w:rPr>
            </w:pPr>
            <w:r w:rsidRPr="00520AE9">
              <w:rPr>
                <w:rFonts w:ascii="Times New Roman" w:hAnsi="Times New Roman" w:cs="Times New Roman"/>
                <w:sz w:val="28"/>
                <w:szCs w:val="28"/>
              </w:rPr>
              <w:t xml:space="preserve">«Ласточка» </w:t>
            </w:r>
          </w:p>
          <w:p w14:paraId="5CD8364B" w14:textId="77777777" w:rsidR="009003AE" w:rsidRPr="00520AE9" w:rsidRDefault="009003AE" w:rsidP="00956456">
            <w:pPr>
              <w:spacing w:line="259" w:lineRule="auto"/>
              <w:ind w:left="2"/>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8087" w:type="dxa"/>
            <w:gridSpan w:val="2"/>
            <w:tcBorders>
              <w:top w:val="single" w:sz="4" w:space="0" w:color="000000"/>
              <w:left w:val="double" w:sz="4" w:space="0" w:color="000000"/>
              <w:bottom w:val="single" w:sz="4" w:space="0" w:color="000000"/>
              <w:right w:val="double" w:sz="4" w:space="0" w:color="000000"/>
            </w:tcBorders>
          </w:tcPr>
          <w:p w14:paraId="6DA7BB9A" w14:textId="77777777" w:rsidR="009003AE" w:rsidRPr="00520AE9" w:rsidRDefault="009003AE" w:rsidP="00956456">
            <w:pPr>
              <w:spacing w:after="43"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Познакомить детей с техникой наложения одних углов на другие.  </w:t>
            </w:r>
          </w:p>
          <w:p w14:paraId="56D4F369" w14:textId="77777777" w:rsidR="009003AE" w:rsidRPr="00520AE9" w:rsidRDefault="009003AE" w:rsidP="00956456">
            <w:pPr>
              <w:spacing w:after="44"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Развивать умение чередовать зрительные нагрузки и расслабление.  </w:t>
            </w:r>
          </w:p>
          <w:p w14:paraId="428AF5B6" w14:textId="77777777" w:rsidR="009003AE" w:rsidRPr="00520AE9" w:rsidRDefault="009003AE"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Приучать детей использовать в речи математические термины. </w:t>
            </w:r>
          </w:p>
        </w:tc>
      </w:tr>
      <w:tr w:rsidR="009003AE" w:rsidRPr="00520AE9" w14:paraId="1E91DA80" w14:textId="77777777" w:rsidTr="0015016F">
        <w:trPr>
          <w:trHeight w:val="1791"/>
        </w:trPr>
        <w:tc>
          <w:tcPr>
            <w:tcW w:w="821" w:type="dxa"/>
            <w:tcBorders>
              <w:top w:val="single" w:sz="4" w:space="0" w:color="000000"/>
              <w:left w:val="double" w:sz="4" w:space="0" w:color="000000"/>
              <w:bottom w:val="single" w:sz="4" w:space="0" w:color="000000"/>
              <w:right w:val="nil"/>
            </w:tcBorders>
            <w:vAlign w:val="center"/>
          </w:tcPr>
          <w:p w14:paraId="0CCA9AA8" w14:textId="77777777" w:rsidR="009003AE" w:rsidRPr="00520AE9" w:rsidRDefault="009003AE" w:rsidP="00956456">
            <w:pPr>
              <w:spacing w:line="259" w:lineRule="auto"/>
              <w:ind w:left="259"/>
              <w:rPr>
                <w:rFonts w:ascii="Times New Roman" w:hAnsi="Times New Roman" w:cs="Times New Roman"/>
                <w:sz w:val="28"/>
                <w:szCs w:val="28"/>
              </w:rPr>
            </w:pPr>
            <w:r w:rsidRPr="00520AE9">
              <w:rPr>
                <w:rFonts w:ascii="Times New Roman" w:hAnsi="Times New Roman" w:cs="Times New Roman"/>
                <w:sz w:val="28"/>
                <w:szCs w:val="28"/>
              </w:rPr>
              <w:t>Апре</w:t>
            </w:r>
          </w:p>
        </w:tc>
        <w:tc>
          <w:tcPr>
            <w:tcW w:w="456" w:type="dxa"/>
            <w:tcBorders>
              <w:top w:val="single" w:sz="4" w:space="0" w:color="000000"/>
              <w:left w:val="nil"/>
              <w:bottom w:val="single" w:sz="4" w:space="0" w:color="000000"/>
              <w:right w:val="double" w:sz="4" w:space="0" w:color="000000"/>
            </w:tcBorders>
            <w:vAlign w:val="center"/>
          </w:tcPr>
          <w:p w14:paraId="539BCF6F" w14:textId="77777777" w:rsidR="009003AE" w:rsidRPr="00520AE9" w:rsidRDefault="009003AE" w:rsidP="00956456">
            <w:pPr>
              <w:spacing w:line="259" w:lineRule="auto"/>
              <w:ind w:left="-39"/>
              <w:rPr>
                <w:rFonts w:ascii="Times New Roman" w:hAnsi="Times New Roman" w:cs="Times New Roman"/>
                <w:sz w:val="28"/>
                <w:szCs w:val="28"/>
              </w:rPr>
            </w:pPr>
            <w:r w:rsidRPr="00520AE9">
              <w:rPr>
                <w:rFonts w:ascii="Times New Roman" w:hAnsi="Times New Roman" w:cs="Times New Roman"/>
                <w:sz w:val="28"/>
                <w:szCs w:val="28"/>
              </w:rPr>
              <w:t xml:space="preserve">ль </w:t>
            </w:r>
          </w:p>
        </w:tc>
        <w:tc>
          <w:tcPr>
            <w:tcW w:w="1556" w:type="dxa"/>
            <w:tcBorders>
              <w:top w:val="single" w:sz="4" w:space="0" w:color="000000"/>
              <w:left w:val="double" w:sz="4" w:space="0" w:color="000000"/>
              <w:bottom w:val="single" w:sz="4" w:space="0" w:color="000000"/>
              <w:right w:val="double" w:sz="4" w:space="0" w:color="000000"/>
            </w:tcBorders>
            <w:vAlign w:val="center"/>
          </w:tcPr>
          <w:p w14:paraId="1B71BC34" w14:textId="77777777" w:rsidR="009003AE" w:rsidRPr="00520AE9" w:rsidRDefault="009003AE" w:rsidP="00956456">
            <w:pPr>
              <w:spacing w:line="259" w:lineRule="auto"/>
              <w:ind w:left="187" w:right="132"/>
              <w:rPr>
                <w:rFonts w:ascii="Times New Roman" w:hAnsi="Times New Roman" w:cs="Times New Roman"/>
                <w:sz w:val="28"/>
                <w:szCs w:val="28"/>
              </w:rPr>
            </w:pPr>
            <w:r w:rsidRPr="00520AE9">
              <w:rPr>
                <w:rFonts w:ascii="Times New Roman" w:hAnsi="Times New Roman" w:cs="Times New Roman"/>
                <w:sz w:val="28"/>
                <w:szCs w:val="28"/>
              </w:rPr>
              <w:t xml:space="preserve">«Комета» (2 занятия) </w:t>
            </w:r>
          </w:p>
        </w:tc>
        <w:tc>
          <w:tcPr>
            <w:tcW w:w="8087" w:type="dxa"/>
            <w:gridSpan w:val="2"/>
            <w:tcBorders>
              <w:top w:val="single" w:sz="4" w:space="0" w:color="000000"/>
              <w:left w:val="double" w:sz="4" w:space="0" w:color="000000"/>
              <w:bottom w:val="single" w:sz="4" w:space="0" w:color="000000"/>
              <w:right w:val="double" w:sz="4" w:space="0" w:color="000000"/>
            </w:tcBorders>
          </w:tcPr>
          <w:p w14:paraId="754DD96D" w14:textId="77777777" w:rsidR="009003AE" w:rsidRPr="00520AE9" w:rsidRDefault="009003AE" w:rsidP="00956456">
            <w:pPr>
              <w:spacing w:line="276"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составлять композицию, используя свои умения и навыки в технике изображения углов.  </w:t>
            </w:r>
          </w:p>
          <w:p w14:paraId="469B0FD3" w14:textId="77777777" w:rsidR="009003AE" w:rsidRPr="00520AE9" w:rsidRDefault="009003AE" w:rsidP="00956456">
            <w:pPr>
              <w:spacing w:after="24" w:line="276"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Отметить особенности расположения нитей, показать взаимосвязь количества отверстий и расстояния между ними.  </w:t>
            </w:r>
          </w:p>
          <w:p w14:paraId="45BAFAC7" w14:textId="77777777" w:rsidR="009003AE" w:rsidRPr="00520AE9" w:rsidRDefault="009003AE" w:rsidP="00956456">
            <w:pPr>
              <w:spacing w:after="44"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Активизировать активный и пассивный словарь детей.  </w:t>
            </w:r>
          </w:p>
          <w:p w14:paraId="31337810" w14:textId="77777777" w:rsidR="009003AE" w:rsidRPr="00520AE9" w:rsidRDefault="009003AE"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Продолжать развивать ведущую руку, оптико-моторную координацию. </w:t>
            </w:r>
          </w:p>
        </w:tc>
      </w:tr>
      <w:tr w:rsidR="009003AE" w:rsidRPr="00520AE9" w14:paraId="3D0DFAA8" w14:textId="77777777" w:rsidTr="0015016F">
        <w:trPr>
          <w:trHeight w:val="1912"/>
        </w:trPr>
        <w:tc>
          <w:tcPr>
            <w:tcW w:w="821" w:type="dxa"/>
            <w:tcBorders>
              <w:top w:val="single" w:sz="4" w:space="0" w:color="000000"/>
              <w:left w:val="double" w:sz="4" w:space="0" w:color="000000"/>
              <w:bottom w:val="double" w:sz="4" w:space="0" w:color="000000"/>
              <w:right w:val="nil"/>
            </w:tcBorders>
            <w:vAlign w:val="center"/>
          </w:tcPr>
          <w:p w14:paraId="5C782E6D" w14:textId="77777777" w:rsidR="009003AE" w:rsidRPr="00520AE9" w:rsidRDefault="009003AE" w:rsidP="00956456">
            <w:pPr>
              <w:spacing w:line="259" w:lineRule="auto"/>
              <w:ind w:right="-42"/>
              <w:rPr>
                <w:rFonts w:ascii="Times New Roman" w:hAnsi="Times New Roman" w:cs="Times New Roman"/>
                <w:sz w:val="28"/>
                <w:szCs w:val="28"/>
              </w:rPr>
            </w:pPr>
            <w:r w:rsidRPr="00520AE9">
              <w:rPr>
                <w:rFonts w:ascii="Times New Roman" w:hAnsi="Times New Roman" w:cs="Times New Roman"/>
                <w:sz w:val="28"/>
                <w:szCs w:val="28"/>
              </w:rPr>
              <w:t>Май</w:t>
            </w:r>
          </w:p>
        </w:tc>
        <w:tc>
          <w:tcPr>
            <w:tcW w:w="456" w:type="dxa"/>
            <w:tcBorders>
              <w:top w:val="single" w:sz="4" w:space="0" w:color="000000"/>
              <w:left w:val="nil"/>
              <w:bottom w:val="double" w:sz="4" w:space="0" w:color="000000"/>
              <w:right w:val="double" w:sz="4" w:space="0" w:color="000000"/>
            </w:tcBorders>
          </w:tcPr>
          <w:p w14:paraId="0999E1D8" w14:textId="77777777" w:rsidR="009003AE" w:rsidRPr="00520AE9" w:rsidRDefault="009003AE" w:rsidP="00956456">
            <w:pPr>
              <w:spacing w:line="259" w:lineRule="auto"/>
              <w:ind w:left="43"/>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556" w:type="dxa"/>
            <w:tcBorders>
              <w:top w:val="single" w:sz="4" w:space="0" w:color="000000"/>
              <w:left w:val="double" w:sz="4" w:space="0" w:color="000000"/>
              <w:bottom w:val="double" w:sz="4" w:space="0" w:color="000000"/>
              <w:right w:val="double" w:sz="4" w:space="0" w:color="000000"/>
            </w:tcBorders>
            <w:vAlign w:val="center"/>
          </w:tcPr>
          <w:p w14:paraId="6F79D190" w14:textId="77777777" w:rsidR="009003AE" w:rsidRPr="00520AE9" w:rsidRDefault="009003AE" w:rsidP="00956456">
            <w:pPr>
              <w:spacing w:line="259" w:lineRule="auto"/>
              <w:ind w:left="120" w:right="65"/>
              <w:rPr>
                <w:rFonts w:ascii="Times New Roman" w:hAnsi="Times New Roman" w:cs="Times New Roman"/>
                <w:sz w:val="28"/>
                <w:szCs w:val="28"/>
              </w:rPr>
            </w:pPr>
            <w:r w:rsidRPr="00520AE9">
              <w:rPr>
                <w:rFonts w:ascii="Times New Roman" w:hAnsi="Times New Roman" w:cs="Times New Roman"/>
                <w:sz w:val="28"/>
                <w:szCs w:val="28"/>
              </w:rPr>
              <w:t xml:space="preserve">«Обелиск» (2 занятия) </w:t>
            </w:r>
          </w:p>
        </w:tc>
        <w:tc>
          <w:tcPr>
            <w:tcW w:w="8087" w:type="dxa"/>
            <w:gridSpan w:val="2"/>
            <w:tcBorders>
              <w:top w:val="single" w:sz="4" w:space="0" w:color="000000"/>
              <w:left w:val="double" w:sz="4" w:space="0" w:color="000000"/>
              <w:bottom w:val="double" w:sz="4" w:space="0" w:color="000000"/>
              <w:right w:val="double" w:sz="4" w:space="0" w:color="000000"/>
            </w:tcBorders>
          </w:tcPr>
          <w:p w14:paraId="2F698710" w14:textId="77777777" w:rsidR="009003AE" w:rsidRPr="00520AE9" w:rsidRDefault="009003AE" w:rsidP="00956456">
            <w:pPr>
              <w:spacing w:after="44"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детей рассматривать и анализировать образец.  </w:t>
            </w:r>
          </w:p>
          <w:p w14:paraId="7E6F2D20" w14:textId="77777777" w:rsidR="009003AE" w:rsidRPr="00520AE9" w:rsidRDefault="009003AE" w:rsidP="00956456">
            <w:pPr>
              <w:spacing w:after="49"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Учить изготавливать открытку к празднику, передавать в работе свои впечатления.  </w:t>
            </w:r>
          </w:p>
          <w:p w14:paraId="0A232D4C" w14:textId="77777777" w:rsidR="009003AE" w:rsidRPr="00520AE9" w:rsidRDefault="009003AE" w:rsidP="00956456">
            <w:pPr>
              <w:spacing w:after="43"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Учить работать самостоятельно.  </w:t>
            </w:r>
          </w:p>
          <w:p w14:paraId="028D7C14" w14:textId="77777777" w:rsidR="009003AE" w:rsidRPr="00520AE9" w:rsidRDefault="009003AE"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Развивать творческое воображение, мышление, эстетический вкус.  </w:t>
            </w:r>
          </w:p>
          <w:p w14:paraId="08DDB8FA" w14:textId="77777777" w:rsidR="009003AE" w:rsidRPr="00520AE9" w:rsidRDefault="009003AE"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lastRenderedPageBreak/>
              <w:t xml:space="preserve">Воспитывать внимательность, усидчивость, взаимопомощь, желание довести работу до конца. </w:t>
            </w:r>
          </w:p>
        </w:tc>
      </w:tr>
      <w:tr w:rsidR="009003AE" w:rsidRPr="00520AE9" w14:paraId="01DB2FA0" w14:textId="77777777" w:rsidTr="0015016F">
        <w:trPr>
          <w:trHeight w:val="200"/>
        </w:trPr>
        <w:tc>
          <w:tcPr>
            <w:tcW w:w="821" w:type="dxa"/>
            <w:tcBorders>
              <w:top w:val="double" w:sz="4" w:space="0" w:color="000000"/>
              <w:left w:val="nil"/>
              <w:bottom w:val="nil"/>
              <w:right w:val="nil"/>
            </w:tcBorders>
          </w:tcPr>
          <w:p w14:paraId="5C55D377" w14:textId="77777777" w:rsidR="009003AE" w:rsidRPr="00520AE9" w:rsidRDefault="009003AE" w:rsidP="00956456">
            <w:pPr>
              <w:spacing w:after="160" w:line="259" w:lineRule="auto"/>
              <w:rPr>
                <w:rFonts w:ascii="Times New Roman" w:hAnsi="Times New Roman" w:cs="Times New Roman"/>
                <w:sz w:val="28"/>
                <w:szCs w:val="28"/>
              </w:rPr>
            </w:pPr>
          </w:p>
        </w:tc>
        <w:tc>
          <w:tcPr>
            <w:tcW w:w="9700" w:type="dxa"/>
            <w:gridSpan w:val="3"/>
            <w:tcBorders>
              <w:top w:val="double" w:sz="4" w:space="0" w:color="000000"/>
              <w:left w:val="nil"/>
              <w:bottom w:val="nil"/>
              <w:right w:val="nil"/>
            </w:tcBorders>
            <w:shd w:val="clear" w:color="auto" w:fill="FFFFFF"/>
          </w:tcPr>
          <w:p w14:paraId="639E61FB" w14:textId="77777777" w:rsidR="009003AE" w:rsidRPr="00520AE9" w:rsidRDefault="009003AE" w:rsidP="00956456">
            <w:pPr>
              <w:spacing w:line="259" w:lineRule="auto"/>
              <w:ind w:left="879"/>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399" w:type="dxa"/>
            <w:tcBorders>
              <w:top w:val="double" w:sz="4" w:space="0" w:color="000000"/>
              <w:left w:val="nil"/>
              <w:bottom w:val="nil"/>
              <w:right w:val="nil"/>
            </w:tcBorders>
          </w:tcPr>
          <w:p w14:paraId="4E21CDA6" w14:textId="77777777" w:rsidR="009003AE" w:rsidRPr="00520AE9" w:rsidRDefault="009003AE" w:rsidP="00956456">
            <w:pPr>
              <w:spacing w:after="160" w:line="259" w:lineRule="auto"/>
              <w:rPr>
                <w:rFonts w:ascii="Times New Roman" w:hAnsi="Times New Roman" w:cs="Times New Roman"/>
                <w:sz w:val="28"/>
                <w:szCs w:val="28"/>
              </w:rPr>
            </w:pPr>
          </w:p>
        </w:tc>
      </w:tr>
    </w:tbl>
    <w:p w14:paraId="78AC2E6B" w14:textId="77777777" w:rsidR="00956456" w:rsidRDefault="00956456" w:rsidP="00956456">
      <w:pPr>
        <w:spacing w:line="271" w:lineRule="auto"/>
        <w:ind w:left="1585" w:hanging="533"/>
        <w:rPr>
          <w:rFonts w:ascii="Times New Roman" w:eastAsia="Times New Roman" w:hAnsi="Times New Roman" w:cs="Times New Roman"/>
          <w:b/>
          <w:sz w:val="28"/>
          <w:szCs w:val="28"/>
        </w:rPr>
      </w:pPr>
    </w:p>
    <w:p w14:paraId="70DEE741" w14:textId="77777777" w:rsidR="00956456" w:rsidRDefault="00956456" w:rsidP="00956456">
      <w:pPr>
        <w:spacing w:line="271" w:lineRule="auto"/>
        <w:ind w:left="1585" w:hanging="533"/>
        <w:rPr>
          <w:rFonts w:ascii="Times New Roman" w:eastAsia="Times New Roman" w:hAnsi="Times New Roman" w:cs="Times New Roman"/>
          <w:b/>
          <w:sz w:val="28"/>
          <w:szCs w:val="28"/>
        </w:rPr>
      </w:pPr>
    </w:p>
    <w:p w14:paraId="50BECA31" w14:textId="007DB03E" w:rsidR="009003AE" w:rsidRPr="00520AE9" w:rsidRDefault="009003AE" w:rsidP="00956456">
      <w:pPr>
        <w:spacing w:line="271" w:lineRule="auto"/>
        <w:ind w:left="1585" w:hanging="533"/>
        <w:rPr>
          <w:rFonts w:ascii="Times New Roman" w:hAnsi="Times New Roman" w:cs="Times New Roman"/>
          <w:sz w:val="28"/>
          <w:szCs w:val="28"/>
        </w:rPr>
      </w:pPr>
      <w:r w:rsidRPr="00520AE9">
        <w:rPr>
          <w:rFonts w:ascii="Times New Roman" w:eastAsia="Times New Roman" w:hAnsi="Times New Roman" w:cs="Times New Roman"/>
          <w:b/>
          <w:sz w:val="28"/>
          <w:szCs w:val="28"/>
        </w:rPr>
        <w:t>Примерный план работы кружка по изонити с детьми старшего дошкольного возраста 6-7 лет (2-й год обучения).</w:t>
      </w:r>
      <w:r w:rsidRPr="00520AE9">
        <w:rPr>
          <w:rFonts w:ascii="Times New Roman" w:hAnsi="Times New Roman" w:cs="Times New Roman"/>
          <w:sz w:val="28"/>
          <w:szCs w:val="28"/>
        </w:rPr>
        <w:t xml:space="preserve"> </w:t>
      </w:r>
    </w:p>
    <w:tbl>
      <w:tblPr>
        <w:tblStyle w:val="TableGrid"/>
        <w:tblW w:w="10920" w:type="dxa"/>
        <w:tblInd w:w="-773" w:type="dxa"/>
        <w:tblCellMar>
          <w:top w:w="102" w:type="dxa"/>
          <w:left w:w="106" w:type="dxa"/>
          <w:right w:w="68" w:type="dxa"/>
        </w:tblCellMar>
        <w:tblLook w:val="04A0" w:firstRow="1" w:lastRow="0" w:firstColumn="1" w:lastColumn="0" w:noHBand="0" w:noVBand="1"/>
      </w:tblPr>
      <w:tblGrid>
        <w:gridCol w:w="1349"/>
        <w:gridCol w:w="1982"/>
        <w:gridCol w:w="7589"/>
      </w:tblGrid>
      <w:tr w:rsidR="009003AE" w:rsidRPr="00520AE9" w14:paraId="2AAA2E17" w14:textId="77777777" w:rsidTr="0015016F">
        <w:trPr>
          <w:trHeight w:val="562"/>
        </w:trPr>
        <w:tc>
          <w:tcPr>
            <w:tcW w:w="1277" w:type="dxa"/>
            <w:tcBorders>
              <w:top w:val="double" w:sz="4" w:space="0" w:color="000000"/>
              <w:left w:val="double" w:sz="4" w:space="0" w:color="000000"/>
              <w:bottom w:val="double" w:sz="4" w:space="0" w:color="000000"/>
              <w:right w:val="double" w:sz="4" w:space="0" w:color="000000"/>
            </w:tcBorders>
            <w:vAlign w:val="center"/>
          </w:tcPr>
          <w:p w14:paraId="425F9511" w14:textId="77777777" w:rsidR="009003AE" w:rsidRPr="00520AE9" w:rsidRDefault="009003AE" w:rsidP="00956456">
            <w:pPr>
              <w:spacing w:line="259" w:lineRule="auto"/>
              <w:ind w:right="37"/>
              <w:rPr>
                <w:rFonts w:ascii="Times New Roman" w:hAnsi="Times New Roman" w:cs="Times New Roman"/>
                <w:sz w:val="28"/>
                <w:szCs w:val="28"/>
              </w:rPr>
            </w:pPr>
            <w:r w:rsidRPr="00520AE9">
              <w:rPr>
                <w:rFonts w:ascii="Times New Roman" w:hAnsi="Times New Roman" w:cs="Times New Roman"/>
                <w:sz w:val="28"/>
                <w:szCs w:val="28"/>
              </w:rPr>
              <w:t xml:space="preserve">Дата </w:t>
            </w:r>
          </w:p>
        </w:tc>
        <w:tc>
          <w:tcPr>
            <w:tcW w:w="1844" w:type="dxa"/>
            <w:tcBorders>
              <w:top w:val="double" w:sz="4" w:space="0" w:color="000000"/>
              <w:left w:val="double" w:sz="4" w:space="0" w:color="000000"/>
              <w:bottom w:val="double" w:sz="4" w:space="0" w:color="000000"/>
              <w:right w:val="double" w:sz="4" w:space="0" w:color="000000"/>
            </w:tcBorders>
            <w:vAlign w:val="center"/>
          </w:tcPr>
          <w:p w14:paraId="67E680CB" w14:textId="77777777" w:rsidR="009003AE" w:rsidRPr="00520AE9" w:rsidRDefault="009003AE" w:rsidP="00956456">
            <w:pPr>
              <w:spacing w:line="259" w:lineRule="auto"/>
              <w:ind w:right="42"/>
              <w:rPr>
                <w:rFonts w:ascii="Times New Roman" w:hAnsi="Times New Roman" w:cs="Times New Roman"/>
                <w:sz w:val="28"/>
                <w:szCs w:val="28"/>
              </w:rPr>
            </w:pPr>
            <w:r w:rsidRPr="00520AE9">
              <w:rPr>
                <w:rFonts w:ascii="Times New Roman" w:hAnsi="Times New Roman" w:cs="Times New Roman"/>
                <w:sz w:val="28"/>
                <w:szCs w:val="28"/>
              </w:rPr>
              <w:t xml:space="preserve">Тема </w:t>
            </w:r>
          </w:p>
        </w:tc>
        <w:tc>
          <w:tcPr>
            <w:tcW w:w="7799" w:type="dxa"/>
            <w:tcBorders>
              <w:top w:val="double" w:sz="4" w:space="0" w:color="000000"/>
              <w:left w:val="double" w:sz="4" w:space="0" w:color="000000"/>
              <w:bottom w:val="double" w:sz="4" w:space="0" w:color="000000"/>
              <w:right w:val="double" w:sz="4" w:space="0" w:color="000000"/>
            </w:tcBorders>
            <w:vAlign w:val="center"/>
          </w:tcPr>
          <w:p w14:paraId="10E7E0DD" w14:textId="77777777" w:rsidR="009003AE" w:rsidRPr="00520AE9" w:rsidRDefault="009003AE" w:rsidP="00956456">
            <w:pPr>
              <w:spacing w:line="259" w:lineRule="auto"/>
              <w:ind w:right="12"/>
              <w:rPr>
                <w:rFonts w:ascii="Times New Roman" w:hAnsi="Times New Roman" w:cs="Times New Roman"/>
                <w:sz w:val="28"/>
                <w:szCs w:val="28"/>
              </w:rPr>
            </w:pPr>
            <w:r w:rsidRPr="00520AE9">
              <w:rPr>
                <w:rFonts w:ascii="Times New Roman" w:hAnsi="Times New Roman" w:cs="Times New Roman"/>
                <w:sz w:val="28"/>
                <w:szCs w:val="28"/>
              </w:rPr>
              <w:t xml:space="preserve">Программные задачи </w:t>
            </w:r>
          </w:p>
        </w:tc>
      </w:tr>
      <w:tr w:rsidR="009003AE" w:rsidRPr="00520AE9" w14:paraId="1DC1562C" w14:textId="77777777" w:rsidTr="0015016F">
        <w:trPr>
          <w:trHeight w:val="1979"/>
        </w:trPr>
        <w:tc>
          <w:tcPr>
            <w:tcW w:w="1277" w:type="dxa"/>
            <w:tcBorders>
              <w:top w:val="double" w:sz="4" w:space="0" w:color="000000"/>
              <w:left w:val="double" w:sz="4" w:space="0" w:color="000000"/>
              <w:bottom w:val="single" w:sz="4" w:space="0" w:color="000000"/>
              <w:right w:val="double" w:sz="4" w:space="0" w:color="000000"/>
            </w:tcBorders>
            <w:vAlign w:val="center"/>
          </w:tcPr>
          <w:p w14:paraId="5DB6FDD9" w14:textId="77777777" w:rsidR="009003AE" w:rsidRPr="00520AE9" w:rsidRDefault="009003AE" w:rsidP="00956456">
            <w:pPr>
              <w:spacing w:line="259" w:lineRule="auto"/>
              <w:ind w:left="53"/>
              <w:rPr>
                <w:rFonts w:ascii="Times New Roman" w:hAnsi="Times New Roman" w:cs="Times New Roman"/>
                <w:sz w:val="28"/>
                <w:szCs w:val="28"/>
              </w:rPr>
            </w:pPr>
            <w:r w:rsidRPr="00520AE9">
              <w:rPr>
                <w:rFonts w:ascii="Times New Roman" w:hAnsi="Times New Roman" w:cs="Times New Roman"/>
                <w:sz w:val="28"/>
                <w:szCs w:val="28"/>
              </w:rPr>
              <w:t xml:space="preserve">Сентябрь </w:t>
            </w:r>
          </w:p>
        </w:tc>
        <w:tc>
          <w:tcPr>
            <w:tcW w:w="1844" w:type="dxa"/>
            <w:tcBorders>
              <w:top w:val="double" w:sz="4" w:space="0" w:color="000000"/>
              <w:left w:val="double" w:sz="4" w:space="0" w:color="000000"/>
              <w:bottom w:val="single" w:sz="4" w:space="0" w:color="000000"/>
              <w:right w:val="double" w:sz="4" w:space="0" w:color="000000"/>
            </w:tcBorders>
            <w:vAlign w:val="center"/>
          </w:tcPr>
          <w:p w14:paraId="50355156" w14:textId="77777777" w:rsidR="009003AE" w:rsidRPr="00520AE9" w:rsidRDefault="009003AE" w:rsidP="00956456">
            <w:pPr>
              <w:spacing w:line="259" w:lineRule="auto"/>
              <w:ind w:left="250" w:right="242"/>
              <w:rPr>
                <w:rFonts w:ascii="Times New Roman" w:hAnsi="Times New Roman" w:cs="Times New Roman"/>
                <w:sz w:val="28"/>
                <w:szCs w:val="28"/>
              </w:rPr>
            </w:pPr>
            <w:r w:rsidRPr="00520AE9">
              <w:rPr>
                <w:rFonts w:ascii="Times New Roman" w:hAnsi="Times New Roman" w:cs="Times New Roman"/>
                <w:sz w:val="28"/>
                <w:szCs w:val="28"/>
              </w:rPr>
              <w:t xml:space="preserve">«Башня» (2 занятия) </w:t>
            </w:r>
          </w:p>
        </w:tc>
        <w:tc>
          <w:tcPr>
            <w:tcW w:w="7799" w:type="dxa"/>
            <w:tcBorders>
              <w:top w:val="double" w:sz="4" w:space="0" w:color="000000"/>
              <w:left w:val="double" w:sz="4" w:space="0" w:color="000000"/>
              <w:bottom w:val="single" w:sz="4" w:space="0" w:color="000000"/>
              <w:right w:val="double" w:sz="4" w:space="0" w:color="000000"/>
            </w:tcBorders>
            <w:vAlign w:val="center"/>
          </w:tcPr>
          <w:p w14:paraId="287E327A" w14:textId="77777777" w:rsidR="009003AE" w:rsidRPr="00520AE9" w:rsidRDefault="009003AE" w:rsidP="00956456">
            <w:pPr>
              <w:spacing w:after="19" w:line="281" w:lineRule="auto"/>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составлять композицию из нескольких углов, имеющих общую вершину и общие стороны.  </w:t>
            </w:r>
          </w:p>
          <w:p w14:paraId="0C632AD2"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Закрепить понятие о середине, центре, вершине, крае.  </w:t>
            </w:r>
          </w:p>
          <w:p w14:paraId="536E6C1E" w14:textId="77777777" w:rsidR="009003AE" w:rsidRPr="00520AE9" w:rsidRDefault="009003AE" w:rsidP="00956456">
            <w:pPr>
              <w:spacing w:after="29" w:line="276" w:lineRule="auto"/>
              <w:rPr>
                <w:rFonts w:ascii="Times New Roman" w:hAnsi="Times New Roman" w:cs="Times New Roman"/>
                <w:sz w:val="28"/>
                <w:szCs w:val="28"/>
              </w:rPr>
            </w:pPr>
            <w:r w:rsidRPr="00520AE9">
              <w:rPr>
                <w:rFonts w:ascii="Times New Roman" w:hAnsi="Times New Roman" w:cs="Times New Roman"/>
                <w:sz w:val="28"/>
                <w:szCs w:val="28"/>
              </w:rPr>
              <w:t xml:space="preserve">Продолжать развивать цветовое восприятие: учить подбирать нитки в подходящей цветовой гамме.  </w:t>
            </w:r>
          </w:p>
          <w:p w14:paraId="4E368CB8"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Продолжать развивать ведущую руку, оптико-моторную координацию. </w:t>
            </w:r>
          </w:p>
        </w:tc>
      </w:tr>
      <w:tr w:rsidR="009003AE" w:rsidRPr="00520AE9" w14:paraId="15BEBAEC" w14:textId="77777777" w:rsidTr="0015016F">
        <w:trPr>
          <w:trHeight w:val="1858"/>
        </w:trPr>
        <w:tc>
          <w:tcPr>
            <w:tcW w:w="1277" w:type="dxa"/>
            <w:tcBorders>
              <w:top w:val="single" w:sz="4" w:space="0" w:color="000000"/>
              <w:left w:val="double" w:sz="4" w:space="0" w:color="000000"/>
              <w:bottom w:val="single" w:sz="4" w:space="0" w:color="000000"/>
              <w:right w:val="double" w:sz="4" w:space="0" w:color="000000"/>
            </w:tcBorders>
            <w:vAlign w:val="center"/>
          </w:tcPr>
          <w:p w14:paraId="1D139BF8" w14:textId="77777777" w:rsidR="009003AE" w:rsidRPr="00520AE9" w:rsidRDefault="009003AE" w:rsidP="00956456">
            <w:pPr>
              <w:spacing w:line="259" w:lineRule="auto"/>
              <w:ind w:left="111"/>
              <w:rPr>
                <w:rFonts w:ascii="Times New Roman" w:hAnsi="Times New Roman" w:cs="Times New Roman"/>
                <w:sz w:val="28"/>
                <w:szCs w:val="28"/>
              </w:rPr>
            </w:pPr>
            <w:r w:rsidRPr="00520AE9">
              <w:rPr>
                <w:rFonts w:ascii="Times New Roman" w:hAnsi="Times New Roman" w:cs="Times New Roman"/>
                <w:sz w:val="28"/>
                <w:szCs w:val="28"/>
              </w:rPr>
              <w:t xml:space="preserve">Октябрь </w:t>
            </w:r>
          </w:p>
        </w:tc>
        <w:tc>
          <w:tcPr>
            <w:tcW w:w="1844" w:type="dxa"/>
            <w:tcBorders>
              <w:top w:val="single" w:sz="4" w:space="0" w:color="000000"/>
              <w:left w:val="double" w:sz="4" w:space="0" w:color="000000"/>
              <w:bottom w:val="single" w:sz="4" w:space="0" w:color="000000"/>
              <w:right w:val="double" w:sz="4" w:space="0" w:color="000000"/>
            </w:tcBorders>
            <w:vAlign w:val="center"/>
          </w:tcPr>
          <w:p w14:paraId="14534599" w14:textId="77777777" w:rsidR="009003AE" w:rsidRPr="00520AE9" w:rsidRDefault="009003AE" w:rsidP="00956456">
            <w:pPr>
              <w:spacing w:after="2" w:line="393" w:lineRule="auto"/>
              <w:rPr>
                <w:rFonts w:ascii="Times New Roman" w:hAnsi="Times New Roman" w:cs="Times New Roman"/>
                <w:sz w:val="28"/>
                <w:szCs w:val="28"/>
              </w:rPr>
            </w:pPr>
            <w:r w:rsidRPr="00520AE9">
              <w:rPr>
                <w:rFonts w:ascii="Times New Roman" w:hAnsi="Times New Roman" w:cs="Times New Roman"/>
                <w:sz w:val="28"/>
                <w:szCs w:val="28"/>
              </w:rPr>
              <w:t xml:space="preserve">«Кленовый лист» </w:t>
            </w:r>
          </w:p>
          <w:p w14:paraId="59A1C384" w14:textId="77777777" w:rsidR="009003AE" w:rsidRPr="00520AE9" w:rsidRDefault="009003AE" w:rsidP="00956456">
            <w:pPr>
              <w:spacing w:line="259" w:lineRule="auto"/>
              <w:ind w:right="45"/>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single" w:sz="4" w:space="0" w:color="000000"/>
              <w:right w:val="double" w:sz="4" w:space="0" w:color="000000"/>
            </w:tcBorders>
          </w:tcPr>
          <w:p w14:paraId="2DD67CFD" w14:textId="77777777" w:rsidR="009003AE" w:rsidRPr="00520AE9" w:rsidRDefault="009003AE" w:rsidP="00956456">
            <w:pPr>
              <w:spacing w:after="28" w:line="274" w:lineRule="auto"/>
              <w:ind w:right="26"/>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детей составлять изображение из нескольких смежных углов.  </w:t>
            </w:r>
          </w:p>
          <w:p w14:paraId="1885CE2E" w14:textId="77777777" w:rsidR="009003AE" w:rsidRPr="00520AE9" w:rsidRDefault="009003AE" w:rsidP="00956456">
            <w:pPr>
              <w:spacing w:after="42" w:line="266"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умение работать в технике изонити, соблюдая правила безопасности.  Воспитывать усидчивость, внимательность, терпение, старательность в работе с изонитью.  </w:t>
            </w:r>
          </w:p>
          <w:p w14:paraId="60436D23"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координацию движений рук под контролем глаз. </w:t>
            </w:r>
          </w:p>
        </w:tc>
      </w:tr>
      <w:tr w:rsidR="009003AE" w:rsidRPr="00520AE9" w14:paraId="71942E6F" w14:textId="77777777" w:rsidTr="0015016F">
        <w:trPr>
          <w:trHeight w:val="1935"/>
        </w:trPr>
        <w:tc>
          <w:tcPr>
            <w:tcW w:w="1277" w:type="dxa"/>
            <w:tcBorders>
              <w:top w:val="single" w:sz="4" w:space="0" w:color="000000"/>
              <w:left w:val="double" w:sz="4" w:space="0" w:color="000000"/>
              <w:bottom w:val="single" w:sz="4" w:space="0" w:color="000000"/>
              <w:right w:val="double" w:sz="4" w:space="0" w:color="000000"/>
            </w:tcBorders>
            <w:vAlign w:val="center"/>
          </w:tcPr>
          <w:p w14:paraId="5115B617" w14:textId="77777777" w:rsidR="009003AE" w:rsidRPr="00520AE9" w:rsidRDefault="009003AE" w:rsidP="00956456">
            <w:pPr>
              <w:spacing w:line="259" w:lineRule="auto"/>
              <w:ind w:right="34"/>
              <w:rPr>
                <w:rFonts w:ascii="Times New Roman" w:hAnsi="Times New Roman" w:cs="Times New Roman"/>
                <w:sz w:val="28"/>
                <w:szCs w:val="28"/>
              </w:rPr>
            </w:pPr>
            <w:r w:rsidRPr="00520AE9">
              <w:rPr>
                <w:rFonts w:ascii="Times New Roman" w:hAnsi="Times New Roman" w:cs="Times New Roman"/>
                <w:sz w:val="28"/>
                <w:szCs w:val="28"/>
              </w:rPr>
              <w:t xml:space="preserve">Ноябрь </w:t>
            </w:r>
          </w:p>
        </w:tc>
        <w:tc>
          <w:tcPr>
            <w:tcW w:w="1844" w:type="dxa"/>
            <w:tcBorders>
              <w:top w:val="single" w:sz="4" w:space="0" w:color="000000"/>
              <w:left w:val="double" w:sz="4" w:space="0" w:color="000000"/>
              <w:bottom w:val="single" w:sz="4" w:space="0" w:color="000000"/>
              <w:right w:val="double" w:sz="4" w:space="0" w:color="000000"/>
            </w:tcBorders>
            <w:vAlign w:val="center"/>
          </w:tcPr>
          <w:p w14:paraId="48F77FB3" w14:textId="77777777" w:rsidR="009003AE" w:rsidRPr="00520AE9" w:rsidRDefault="009003AE" w:rsidP="00956456">
            <w:pPr>
              <w:spacing w:after="158" w:line="259" w:lineRule="auto"/>
              <w:ind w:right="48"/>
              <w:rPr>
                <w:rFonts w:ascii="Times New Roman" w:hAnsi="Times New Roman" w:cs="Times New Roman"/>
                <w:sz w:val="28"/>
                <w:szCs w:val="28"/>
              </w:rPr>
            </w:pPr>
            <w:r w:rsidRPr="00520AE9">
              <w:rPr>
                <w:rFonts w:ascii="Times New Roman" w:hAnsi="Times New Roman" w:cs="Times New Roman"/>
                <w:sz w:val="28"/>
                <w:szCs w:val="28"/>
              </w:rPr>
              <w:t xml:space="preserve">«Мячик» </w:t>
            </w:r>
          </w:p>
          <w:p w14:paraId="59EACCB8" w14:textId="77777777" w:rsidR="009003AE" w:rsidRPr="00520AE9" w:rsidRDefault="009003AE" w:rsidP="00956456">
            <w:pPr>
              <w:spacing w:line="259" w:lineRule="auto"/>
              <w:ind w:right="45"/>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single" w:sz="4" w:space="0" w:color="000000"/>
              <w:right w:val="double" w:sz="4" w:space="0" w:color="000000"/>
            </w:tcBorders>
          </w:tcPr>
          <w:p w14:paraId="1FBC8EC1" w14:textId="77777777" w:rsidR="009003AE" w:rsidRPr="00520AE9" w:rsidRDefault="009003AE" w:rsidP="00956456">
            <w:pPr>
              <w:spacing w:after="21" w:line="279" w:lineRule="auto"/>
              <w:rPr>
                <w:rFonts w:ascii="Times New Roman" w:hAnsi="Times New Roman" w:cs="Times New Roman"/>
                <w:sz w:val="28"/>
                <w:szCs w:val="28"/>
              </w:rPr>
            </w:pPr>
            <w:r w:rsidRPr="00520AE9">
              <w:rPr>
                <w:rFonts w:ascii="Times New Roman" w:hAnsi="Times New Roman" w:cs="Times New Roman"/>
                <w:sz w:val="28"/>
                <w:szCs w:val="28"/>
              </w:rPr>
              <w:t xml:space="preserve">Познакомить детей с изображением окружности в технике изонити, используя трафареты.  </w:t>
            </w:r>
          </w:p>
          <w:p w14:paraId="1FBD48C6"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наносить разметку и прокалывать отверстия.  </w:t>
            </w:r>
          </w:p>
          <w:p w14:paraId="3B9D926C"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Формировать умение работать с иголкой и ниткой.  </w:t>
            </w:r>
          </w:p>
          <w:p w14:paraId="2706FF72"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эстетический вкус.  </w:t>
            </w:r>
          </w:p>
          <w:p w14:paraId="52827375"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Активизировать активный и пассивный словарь детей. </w:t>
            </w:r>
          </w:p>
        </w:tc>
      </w:tr>
      <w:tr w:rsidR="009003AE" w:rsidRPr="00520AE9" w14:paraId="55898F7A" w14:textId="77777777" w:rsidTr="0015016F">
        <w:trPr>
          <w:trHeight w:val="1412"/>
        </w:trPr>
        <w:tc>
          <w:tcPr>
            <w:tcW w:w="1277" w:type="dxa"/>
            <w:tcBorders>
              <w:top w:val="single" w:sz="4" w:space="0" w:color="000000"/>
              <w:left w:val="double" w:sz="4" w:space="0" w:color="000000"/>
              <w:bottom w:val="single" w:sz="4" w:space="0" w:color="000000"/>
              <w:right w:val="double" w:sz="4" w:space="0" w:color="000000"/>
            </w:tcBorders>
            <w:vAlign w:val="center"/>
          </w:tcPr>
          <w:p w14:paraId="5CC65DD8" w14:textId="77777777" w:rsidR="009003AE" w:rsidRPr="00520AE9" w:rsidRDefault="009003AE" w:rsidP="00956456">
            <w:pPr>
              <w:spacing w:line="259" w:lineRule="auto"/>
              <w:ind w:left="111"/>
              <w:rPr>
                <w:rFonts w:ascii="Times New Roman" w:hAnsi="Times New Roman" w:cs="Times New Roman"/>
                <w:sz w:val="28"/>
                <w:szCs w:val="28"/>
              </w:rPr>
            </w:pPr>
            <w:r w:rsidRPr="00520AE9">
              <w:rPr>
                <w:rFonts w:ascii="Times New Roman" w:hAnsi="Times New Roman" w:cs="Times New Roman"/>
                <w:sz w:val="28"/>
                <w:szCs w:val="28"/>
              </w:rPr>
              <w:lastRenderedPageBreak/>
              <w:t xml:space="preserve">Декабрь </w:t>
            </w:r>
          </w:p>
        </w:tc>
        <w:tc>
          <w:tcPr>
            <w:tcW w:w="1844" w:type="dxa"/>
            <w:tcBorders>
              <w:top w:val="single" w:sz="4" w:space="0" w:color="000000"/>
              <w:left w:val="double" w:sz="4" w:space="0" w:color="000000"/>
              <w:bottom w:val="single" w:sz="4" w:space="0" w:color="000000"/>
              <w:right w:val="double" w:sz="4" w:space="0" w:color="000000"/>
            </w:tcBorders>
            <w:vAlign w:val="center"/>
          </w:tcPr>
          <w:p w14:paraId="410B1BAF" w14:textId="77777777" w:rsidR="009003AE" w:rsidRPr="00520AE9" w:rsidRDefault="009003AE" w:rsidP="00956456">
            <w:pPr>
              <w:spacing w:after="158" w:line="259" w:lineRule="auto"/>
              <w:ind w:right="13"/>
              <w:rPr>
                <w:rFonts w:ascii="Times New Roman" w:hAnsi="Times New Roman" w:cs="Times New Roman"/>
                <w:sz w:val="28"/>
                <w:szCs w:val="28"/>
              </w:rPr>
            </w:pPr>
            <w:r w:rsidRPr="00520AE9">
              <w:rPr>
                <w:rFonts w:ascii="Times New Roman" w:hAnsi="Times New Roman" w:cs="Times New Roman"/>
                <w:sz w:val="28"/>
                <w:szCs w:val="28"/>
              </w:rPr>
              <w:t xml:space="preserve">«Апельсин» </w:t>
            </w:r>
          </w:p>
          <w:p w14:paraId="6231D7D9"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single" w:sz="4" w:space="0" w:color="000000"/>
              <w:right w:val="double" w:sz="4" w:space="0" w:color="000000"/>
            </w:tcBorders>
            <w:vAlign w:val="center"/>
          </w:tcPr>
          <w:p w14:paraId="2D32806B"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Дать понятие о хорде разной длины и направлении, о точке отсчета.  </w:t>
            </w:r>
          </w:p>
          <w:p w14:paraId="05754185"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абстрактное мышление.  </w:t>
            </w:r>
          </w:p>
          <w:p w14:paraId="7E5F4B14"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глазомер, мускулатуру кисти руки.  </w:t>
            </w:r>
          </w:p>
          <w:p w14:paraId="28D02E36"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умение чередовать зрительные нагрузки и расслабление. </w:t>
            </w:r>
          </w:p>
        </w:tc>
      </w:tr>
      <w:tr w:rsidR="009003AE" w:rsidRPr="00520AE9" w14:paraId="4171FAAA" w14:textId="77777777" w:rsidTr="0015016F">
        <w:trPr>
          <w:trHeight w:val="1325"/>
        </w:trPr>
        <w:tc>
          <w:tcPr>
            <w:tcW w:w="1277" w:type="dxa"/>
            <w:tcBorders>
              <w:top w:val="single" w:sz="4" w:space="0" w:color="000000"/>
              <w:left w:val="double" w:sz="4" w:space="0" w:color="000000"/>
              <w:bottom w:val="single" w:sz="4" w:space="0" w:color="000000"/>
              <w:right w:val="double" w:sz="4" w:space="0" w:color="000000"/>
            </w:tcBorders>
            <w:vAlign w:val="center"/>
          </w:tcPr>
          <w:p w14:paraId="19522E90" w14:textId="77777777" w:rsidR="009003AE" w:rsidRPr="00520AE9" w:rsidRDefault="009003AE" w:rsidP="00956456">
            <w:pPr>
              <w:spacing w:line="259" w:lineRule="auto"/>
              <w:ind w:left="1"/>
              <w:rPr>
                <w:rFonts w:ascii="Times New Roman" w:hAnsi="Times New Roman" w:cs="Times New Roman"/>
                <w:sz w:val="28"/>
                <w:szCs w:val="28"/>
              </w:rPr>
            </w:pPr>
            <w:r w:rsidRPr="00520AE9">
              <w:rPr>
                <w:rFonts w:ascii="Times New Roman" w:hAnsi="Times New Roman" w:cs="Times New Roman"/>
                <w:sz w:val="28"/>
                <w:szCs w:val="28"/>
              </w:rPr>
              <w:t xml:space="preserve">Январь </w:t>
            </w:r>
          </w:p>
        </w:tc>
        <w:tc>
          <w:tcPr>
            <w:tcW w:w="1844" w:type="dxa"/>
            <w:tcBorders>
              <w:top w:val="single" w:sz="4" w:space="0" w:color="000000"/>
              <w:left w:val="double" w:sz="4" w:space="0" w:color="000000"/>
              <w:bottom w:val="single" w:sz="4" w:space="0" w:color="000000"/>
              <w:right w:val="double" w:sz="4" w:space="0" w:color="000000"/>
            </w:tcBorders>
            <w:vAlign w:val="center"/>
          </w:tcPr>
          <w:p w14:paraId="00D10BBB" w14:textId="77777777" w:rsidR="009003AE" w:rsidRPr="00520AE9" w:rsidRDefault="009003AE" w:rsidP="00956456">
            <w:pPr>
              <w:spacing w:after="2" w:line="394" w:lineRule="auto"/>
              <w:rPr>
                <w:rFonts w:ascii="Times New Roman" w:hAnsi="Times New Roman" w:cs="Times New Roman"/>
                <w:sz w:val="28"/>
                <w:szCs w:val="28"/>
              </w:rPr>
            </w:pPr>
            <w:r w:rsidRPr="00520AE9">
              <w:rPr>
                <w:rFonts w:ascii="Times New Roman" w:hAnsi="Times New Roman" w:cs="Times New Roman"/>
                <w:sz w:val="28"/>
                <w:szCs w:val="28"/>
              </w:rPr>
              <w:t xml:space="preserve">«Волшебный шар» </w:t>
            </w:r>
          </w:p>
          <w:p w14:paraId="6EBBA7FF"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single" w:sz="4" w:space="0" w:color="000000"/>
              <w:right w:val="double" w:sz="4" w:space="0" w:color="000000"/>
            </w:tcBorders>
          </w:tcPr>
          <w:p w14:paraId="3028E224" w14:textId="77777777" w:rsidR="009003AE" w:rsidRPr="00520AE9" w:rsidRDefault="009003AE" w:rsidP="00956456">
            <w:pPr>
              <w:spacing w:after="29" w:line="277"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детей выполнять одну и ту же окружность при хордах разной длины нитками разного цвета.  </w:t>
            </w:r>
          </w:p>
          <w:p w14:paraId="2B7851E0"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умение подбирать контрастные цвета, оттеняющие друг друга.  </w:t>
            </w:r>
          </w:p>
          <w:p w14:paraId="41E9CD33"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Воспитывать внимательность, взаимопомощь. </w:t>
            </w:r>
          </w:p>
        </w:tc>
      </w:tr>
      <w:tr w:rsidR="009003AE" w:rsidRPr="00520AE9" w14:paraId="0AC68AE8" w14:textId="77777777" w:rsidTr="0015016F">
        <w:trPr>
          <w:trHeight w:val="984"/>
        </w:trPr>
        <w:tc>
          <w:tcPr>
            <w:tcW w:w="1277" w:type="dxa"/>
            <w:tcBorders>
              <w:top w:val="single" w:sz="4" w:space="0" w:color="000000"/>
              <w:left w:val="double" w:sz="4" w:space="0" w:color="000000"/>
              <w:bottom w:val="single" w:sz="4" w:space="0" w:color="000000"/>
              <w:right w:val="double" w:sz="4" w:space="0" w:color="000000"/>
            </w:tcBorders>
            <w:vAlign w:val="center"/>
          </w:tcPr>
          <w:p w14:paraId="4CAA1D21" w14:textId="77777777" w:rsidR="009003AE" w:rsidRPr="00520AE9" w:rsidRDefault="009003AE" w:rsidP="00956456">
            <w:pPr>
              <w:spacing w:line="259" w:lineRule="auto"/>
              <w:ind w:left="101"/>
              <w:rPr>
                <w:rFonts w:ascii="Times New Roman" w:hAnsi="Times New Roman" w:cs="Times New Roman"/>
                <w:sz w:val="28"/>
                <w:szCs w:val="28"/>
              </w:rPr>
            </w:pPr>
            <w:r w:rsidRPr="00520AE9">
              <w:rPr>
                <w:rFonts w:ascii="Times New Roman" w:hAnsi="Times New Roman" w:cs="Times New Roman"/>
                <w:sz w:val="28"/>
                <w:szCs w:val="28"/>
              </w:rPr>
              <w:t xml:space="preserve">Февраль </w:t>
            </w:r>
          </w:p>
        </w:tc>
        <w:tc>
          <w:tcPr>
            <w:tcW w:w="1844" w:type="dxa"/>
            <w:tcBorders>
              <w:top w:val="single" w:sz="4" w:space="0" w:color="000000"/>
              <w:left w:val="double" w:sz="4" w:space="0" w:color="000000"/>
              <w:bottom w:val="single" w:sz="4" w:space="0" w:color="000000"/>
              <w:right w:val="double" w:sz="4" w:space="0" w:color="000000"/>
            </w:tcBorders>
            <w:vAlign w:val="center"/>
          </w:tcPr>
          <w:p w14:paraId="352C5EDE" w14:textId="77777777" w:rsidR="009003AE" w:rsidRPr="00520AE9" w:rsidRDefault="009003AE" w:rsidP="00956456">
            <w:pPr>
              <w:spacing w:after="158" w:line="259" w:lineRule="auto"/>
              <w:ind w:right="4"/>
              <w:rPr>
                <w:rFonts w:ascii="Times New Roman" w:hAnsi="Times New Roman" w:cs="Times New Roman"/>
                <w:sz w:val="28"/>
                <w:szCs w:val="28"/>
              </w:rPr>
            </w:pPr>
            <w:r w:rsidRPr="00520AE9">
              <w:rPr>
                <w:rFonts w:ascii="Times New Roman" w:hAnsi="Times New Roman" w:cs="Times New Roman"/>
                <w:sz w:val="28"/>
                <w:szCs w:val="28"/>
              </w:rPr>
              <w:t xml:space="preserve">«Снеговик» </w:t>
            </w:r>
          </w:p>
          <w:p w14:paraId="0240495D"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single" w:sz="4" w:space="0" w:color="000000"/>
              <w:right w:val="double" w:sz="4" w:space="0" w:color="000000"/>
            </w:tcBorders>
          </w:tcPr>
          <w:p w14:paraId="774B18AC"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Учить составлять композицию из нескольких окружностей.  </w:t>
            </w:r>
          </w:p>
          <w:p w14:paraId="16FE7EEB" w14:textId="77777777" w:rsidR="009003AE" w:rsidRPr="00520AE9" w:rsidRDefault="009003AE" w:rsidP="00956456">
            <w:pPr>
              <w:spacing w:after="45"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координацию движений рук под контролем глаз.  </w:t>
            </w:r>
          </w:p>
          <w:p w14:paraId="3C57AE4D"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детей дополнять свою работу рисунком или аппликацией. </w:t>
            </w:r>
          </w:p>
        </w:tc>
      </w:tr>
      <w:tr w:rsidR="009003AE" w:rsidRPr="00520AE9" w14:paraId="71C43E82" w14:textId="77777777" w:rsidTr="0015016F">
        <w:trPr>
          <w:trHeight w:val="1325"/>
        </w:trPr>
        <w:tc>
          <w:tcPr>
            <w:tcW w:w="1277" w:type="dxa"/>
            <w:tcBorders>
              <w:top w:val="single" w:sz="4" w:space="0" w:color="000000"/>
              <w:left w:val="double" w:sz="4" w:space="0" w:color="000000"/>
              <w:bottom w:val="single" w:sz="4" w:space="0" w:color="000000"/>
              <w:right w:val="double" w:sz="4" w:space="0" w:color="000000"/>
            </w:tcBorders>
            <w:vAlign w:val="center"/>
          </w:tcPr>
          <w:p w14:paraId="7DCB8BF7" w14:textId="77777777" w:rsidR="009003AE" w:rsidRPr="00520AE9" w:rsidRDefault="009003AE" w:rsidP="00956456">
            <w:pPr>
              <w:spacing w:line="259" w:lineRule="auto"/>
              <w:ind w:right="3"/>
              <w:rPr>
                <w:rFonts w:ascii="Times New Roman" w:hAnsi="Times New Roman" w:cs="Times New Roman"/>
                <w:sz w:val="28"/>
                <w:szCs w:val="28"/>
              </w:rPr>
            </w:pPr>
            <w:r w:rsidRPr="00520AE9">
              <w:rPr>
                <w:rFonts w:ascii="Times New Roman" w:hAnsi="Times New Roman" w:cs="Times New Roman"/>
                <w:sz w:val="28"/>
                <w:szCs w:val="28"/>
              </w:rPr>
              <w:t xml:space="preserve">Март </w:t>
            </w:r>
          </w:p>
        </w:tc>
        <w:tc>
          <w:tcPr>
            <w:tcW w:w="1844" w:type="dxa"/>
            <w:tcBorders>
              <w:top w:val="single" w:sz="4" w:space="0" w:color="000000"/>
              <w:left w:val="double" w:sz="4" w:space="0" w:color="000000"/>
              <w:bottom w:val="single" w:sz="4" w:space="0" w:color="000000"/>
              <w:right w:val="double" w:sz="4" w:space="0" w:color="000000"/>
            </w:tcBorders>
            <w:vAlign w:val="center"/>
          </w:tcPr>
          <w:p w14:paraId="04C590F3" w14:textId="77777777" w:rsidR="009003AE" w:rsidRPr="00520AE9" w:rsidRDefault="009003AE" w:rsidP="00956456">
            <w:pPr>
              <w:spacing w:after="158" w:line="259" w:lineRule="auto"/>
              <w:ind w:right="13"/>
              <w:rPr>
                <w:rFonts w:ascii="Times New Roman" w:hAnsi="Times New Roman" w:cs="Times New Roman"/>
                <w:sz w:val="28"/>
                <w:szCs w:val="28"/>
              </w:rPr>
            </w:pPr>
            <w:r w:rsidRPr="00520AE9">
              <w:rPr>
                <w:rFonts w:ascii="Times New Roman" w:hAnsi="Times New Roman" w:cs="Times New Roman"/>
                <w:sz w:val="28"/>
                <w:szCs w:val="28"/>
              </w:rPr>
              <w:t xml:space="preserve">«Цыпленок» </w:t>
            </w:r>
          </w:p>
          <w:p w14:paraId="2A566477"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single" w:sz="4" w:space="0" w:color="000000"/>
              <w:right w:val="double" w:sz="4" w:space="0" w:color="000000"/>
            </w:tcBorders>
          </w:tcPr>
          <w:p w14:paraId="4F58E6D2" w14:textId="77777777" w:rsidR="009003AE" w:rsidRPr="00520AE9" w:rsidRDefault="009003AE" w:rsidP="00956456">
            <w:pPr>
              <w:spacing w:after="2"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умение самостоятельно рассматривать и анализировать образец.  </w:t>
            </w:r>
          </w:p>
          <w:p w14:paraId="209BEBF8" w14:textId="77777777" w:rsidR="009003AE" w:rsidRPr="00520AE9" w:rsidRDefault="009003AE" w:rsidP="00956456">
            <w:pPr>
              <w:spacing w:after="24" w:line="277" w:lineRule="auto"/>
              <w:rPr>
                <w:rFonts w:ascii="Times New Roman" w:hAnsi="Times New Roman" w:cs="Times New Roman"/>
                <w:sz w:val="28"/>
                <w:szCs w:val="28"/>
              </w:rPr>
            </w:pPr>
            <w:r w:rsidRPr="00520AE9">
              <w:rPr>
                <w:rFonts w:ascii="Times New Roman" w:hAnsi="Times New Roman" w:cs="Times New Roman"/>
                <w:sz w:val="28"/>
                <w:szCs w:val="28"/>
              </w:rPr>
              <w:t xml:space="preserve">Продолжать обучать детей плоскостному моделированию: умению составлять из окружностей и углов изображения предметов.  </w:t>
            </w:r>
          </w:p>
          <w:p w14:paraId="18B84F3B"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глазомер, остроту зрения. </w:t>
            </w:r>
          </w:p>
        </w:tc>
      </w:tr>
      <w:tr w:rsidR="009003AE" w:rsidRPr="00520AE9" w14:paraId="08104AEF" w14:textId="77777777" w:rsidTr="0015016F">
        <w:trPr>
          <w:trHeight w:val="1690"/>
        </w:trPr>
        <w:tc>
          <w:tcPr>
            <w:tcW w:w="1277" w:type="dxa"/>
            <w:tcBorders>
              <w:top w:val="single" w:sz="4" w:space="0" w:color="000000"/>
              <w:left w:val="double" w:sz="4" w:space="0" w:color="000000"/>
              <w:bottom w:val="single" w:sz="4" w:space="0" w:color="000000"/>
              <w:right w:val="double" w:sz="4" w:space="0" w:color="000000"/>
            </w:tcBorders>
            <w:vAlign w:val="center"/>
          </w:tcPr>
          <w:p w14:paraId="109EE449" w14:textId="77777777" w:rsidR="009003AE" w:rsidRPr="00520AE9" w:rsidRDefault="009003AE" w:rsidP="00956456">
            <w:pPr>
              <w:spacing w:line="259" w:lineRule="auto"/>
              <w:ind w:right="9"/>
              <w:rPr>
                <w:rFonts w:ascii="Times New Roman" w:hAnsi="Times New Roman" w:cs="Times New Roman"/>
                <w:sz w:val="28"/>
                <w:szCs w:val="28"/>
              </w:rPr>
            </w:pPr>
            <w:r w:rsidRPr="00520AE9">
              <w:rPr>
                <w:rFonts w:ascii="Times New Roman" w:hAnsi="Times New Roman" w:cs="Times New Roman"/>
                <w:sz w:val="28"/>
                <w:szCs w:val="28"/>
              </w:rPr>
              <w:t xml:space="preserve">Апрель </w:t>
            </w:r>
          </w:p>
        </w:tc>
        <w:tc>
          <w:tcPr>
            <w:tcW w:w="1844" w:type="dxa"/>
            <w:tcBorders>
              <w:top w:val="single" w:sz="4" w:space="0" w:color="000000"/>
              <w:left w:val="double" w:sz="4" w:space="0" w:color="000000"/>
              <w:bottom w:val="single" w:sz="4" w:space="0" w:color="000000"/>
              <w:right w:val="double" w:sz="4" w:space="0" w:color="000000"/>
            </w:tcBorders>
            <w:vAlign w:val="center"/>
          </w:tcPr>
          <w:p w14:paraId="3AA87D17" w14:textId="77777777" w:rsidR="009003AE" w:rsidRPr="00520AE9" w:rsidRDefault="009003AE" w:rsidP="00956456">
            <w:pPr>
              <w:spacing w:after="158" w:line="259" w:lineRule="auto"/>
              <w:ind w:right="13"/>
              <w:rPr>
                <w:rFonts w:ascii="Times New Roman" w:hAnsi="Times New Roman" w:cs="Times New Roman"/>
                <w:sz w:val="28"/>
                <w:szCs w:val="28"/>
              </w:rPr>
            </w:pPr>
            <w:r w:rsidRPr="00520AE9">
              <w:rPr>
                <w:rFonts w:ascii="Times New Roman" w:hAnsi="Times New Roman" w:cs="Times New Roman"/>
                <w:sz w:val="28"/>
                <w:szCs w:val="28"/>
              </w:rPr>
              <w:t xml:space="preserve">«Ракета» </w:t>
            </w:r>
          </w:p>
          <w:p w14:paraId="6CD3BA83"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single" w:sz="4" w:space="0" w:color="000000"/>
              <w:right w:val="double" w:sz="4" w:space="0" w:color="000000"/>
            </w:tcBorders>
            <w:vAlign w:val="center"/>
          </w:tcPr>
          <w:p w14:paraId="11A727A8" w14:textId="77777777" w:rsidR="009003AE" w:rsidRPr="00520AE9" w:rsidRDefault="009003AE" w:rsidP="00956456">
            <w:pPr>
              <w:spacing w:after="31" w:line="274" w:lineRule="auto"/>
              <w:rPr>
                <w:rFonts w:ascii="Times New Roman" w:hAnsi="Times New Roman" w:cs="Times New Roman"/>
                <w:sz w:val="28"/>
                <w:szCs w:val="28"/>
              </w:rPr>
            </w:pPr>
            <w:r w:rsidRPr="00520AE9">
              <w:rPr>
                <w:rFonts w:ascii="Times New Roman" w:hAnsi="Times New Roman" w:cs="Times New Roman"/>
                <w:sz w:val="28"/>
                <w:szCs w:val="28"/>
              </w:rPr>
              <w:t xml:space="preserve">Продолжать учить детей изготавливать открытку к празднику в технике изонити.  </w:t>
            </w:r>
          </w:p>
          <w:p w14:paraId="54A91971"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Дополнять свою работу рисунком или аппликацией.  </w:t>
            </w:r>
          </w:p>
          <w:p w14:paraId="7641F3D7"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воображение, творческое мышление.  </w:t>
            </w:r>
          </w:p>
          <w:p w14:paraId="5B347F9B"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Способствовать введению в активный словарь детей математических терминов. </w:t>
            </w:r>
          </w:p>
        </w:tc>
      </w:tr>
      <w:tr w:rsidR="009003AE" w:rsidRPr="00520AE9" w14:paraId="5D348099" w14:textId="77777777" w:rsidTr="0015016F">
        <w:trPr>
          <w:trHeight w:val="1632"/>
        </w:trPr>
        <w:tc>
          <w:tcPr>
            <w:tcW w:w="1277" w:type="dxa"/>
            <w:tcBorders>
              <w:top w:val="single" w:sz="4" w:space="0" w:color="000000"/>
              <w:left w:val="double" w:sz="4" w:space="0" w:color="000000"/>
              <w:bottom w:val="double" w:sz="4" w:space="0" w:color="000000"/>
              <w:right w:val="double" w:sz="4" w:space="0" w:color="000000"/>
            </w:tcBorders>
            <w:vAlign w:val="center"/>
          </w:tcPr>
          <w:p w14:paraId="74175C55" w14:textId="77777777" w:rsidR="009003AE" w:rsidRPr="00520AE9" w:rsidRDefault="009003AE" w:rsidP="00956456">
            <w:pPr>
              <w:spacing w:line="259" w:lineRule="auto"/>
              <w:ind w:left="1"/>
              <w:rPr>
                <w:rFonts w:ascii="Times New Roman" w:hAnsi="Times New Roman" w:cs="Times New Roman"/>
                <w:sz w:val="28"/>
                <w:szCs w:val="28"/>
              </w:rPr>
            </w:pPr>
            <w:r w:rsidRPr="00520AE9">
              <w:rPr>
                <w:rFonts w:ascii="Times New Roman" w:hAnsi="Times New Roman" w:cs="Times New Roman"/>
                <w:sz w:val="28"/>
                <w:szCs w:val="28"/>
              </w:rPr>
              <w:t xml:space="preserve">Май </w:t>
            </w:r>
          </w:p>
        </w:tc>
        <w:tc>
          <w:tcPr>
            <w:tcW w:w="1844" w:type="dxa"/>
            <w:tcBorders>
              <w:top w:val="single" w:sz="4" w:space="0" w:color="000000"/>
              <w:left w:val="double" w:sz="4" w:space="0" w:color="000000"/>
              <w:bottom w:val="double" w:sz="4" w:space="0" w:color="000000"/>
              <w:right w:val="double" w:sz="4" w:space="0" w:color="000000"/>
            </w:tcBorders>
            <w:vAlign w:val="center"/>
          </w:tcPr>
          <w:p w14:paraId="3F3E1AD8" w14:textId="77777777" w:rsidR="009003AE" w:rsidRPr="00520AE9" w:rsidRDefault="009003AE" w:rsidP="00956456">
            <w:pPr>
              <w:spacing w:after="158" w:line="259" w:lineRule="auto"/>
              <w:ind w:left="67"/>
              <w:rPr>
                <w:rFonts w:ascii="Times New Roman" w:hAnsi="Times New Roman" w:cs="Times New Roman"/>
                <w:sz w:val="28"/>
                <w:szCs w:val="28"/>
              </w:rPr>
            </w:pPr>
            <w:r w:rsidRPr="00520AE9">
              <w:rPr>
                <w:rFonts w:ascii="Times New Roman" w:hAnsi="Times New Roman" w:cs="Times New Roman"/>
                <w:sz w:val="28"/>
                <w:szCs w:val="28"/>
              </w:rPr>
              <w:t xml:space="preserve">«Одуванчики» </w:t>
            </w:r>
          </w:p>
          <w:p w14:paraId="4C98B4F2" w14:textId="77777777" w:rsidR="009003AE" w:rsidRPr="00520AE9" w:rsidRDefault="009003AE" w:rsidP="00956456">
            <w:pPr>
              <w:spacing w:line="259" w:lineRule="auto"/>
              <w:ind w:right="10"/>
              <w:rPr>
                <w:rFonts w:ascii="Times New Roman" w:hAnsi="Times New Roman" w:cs="Times New Roman"/>
                <w:sz w:val="28"/>
                <w:szCs w:val="28"/>
              </w:rPr>
            </w:pPr>
            <w:r w:rsidRPr="00520AE9">
              <w:rPr>
                <w:rFonts w:ascii="Times New Roman" w:hAnsi="Times New Roman" w:cs="Times New Roman"/>
                <w:sz w:val="28"/>
                <w:szCs w:val="28"/>
              </w:rPr>
              <w:t xml:space="preserve">(2 занятия) </w:t>
            </w:r>
          </w:p>
        </w:tc>
        <w:tc>
          <w:tcPr>
            <w:tcW w:w="7799" w:type="dxa"/>
            <w:tcBorders>
              <w:top w:val="single" w:sz="4" w:space="0" w:color="000000"/>
              <w:left w:val="double" w:sz="4" w:space="0" w:color="000000"/>
              <w:bottom w:val="double" w:sz="4" w:space="0" w:color="000000"/>
              <w:right w:val="double" w:sz="4" w:space="0" w:color="000000"/>
            </w:tcBorders>
          </w:tcPr>
          <w:p w14:paraId="19629802" w14:textId="77777777" w:rsidR="009003AE" w:rsidRPr="00520AE9" w:rsidRDefault="009003AE" w:rsidP="00956456">
            <w:pPr>
              <w:spacing w:after="44" w:line="259" w:lineRule="auto"/>
              <w:rPr>
                <w:rFonts w:ascii="Times New Roman" w:hAnsi="Times New Roman" w:cs="Times New Roman"/>
                <w:sz w:val="28"/>
                <w:szCs w:val="28"/>
              </w:rPr>
            </w:pPr>
            <w:r w:rsidRPr="00520AE9">
              <w:rPr>
                <w:rFonts w:ascii="Times New Roman" w:hAnsi="Times New Roman" w:cs="Times New Roman"/>
                <w:sz w:val="28"/>
                <w:szCs w:val="28"/>
              </w:rPr>
              <w:t xml:space="preserve">Закрепить понятие «зеркальное отражение».  </w:t>
            </w:r>
          </w:p>
          <w:p w14:paraId="766E545F"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Закрепить умение рассматривать и анализировать образец.  </w:t>
            </w:r>
          </w:p>
          <w:p w14:paraId="01A7C3F1" w14:textId="77777777" w:rsidR="009003AE" w:rsidRPr="00520AE9" w:rsidRDefault="009003AE" w:rsidP="00956456">
            <w:pPr>
              <w:spacing w:after="28" w:line="277" w:lineRule="auto"/>
              <w:rPr>
                <w:rFonts w:ascii="Times New Roman" w:hAnsi="Times New Roman" w:cs="Times New Roman"/>
                <w:sz w:val="28"/>
                <w:szCs w:val="28"/>
              </w:rPr>
            </w:pPr>
            <w:r w:rsidRPr="00520AE9">
              <w:rPr>
                <w:rFonts w:ascii="Times New Roman" w:hAnsi="Times New Roman" w:cs="Times New Roman"/>
                <w:sz w:val="28"/>
                <w:szCs w:val="28"/>
              </w:rPr>
              <w:t xml:space="preserve">Закрепить навыки работы в технике изонити: использовать в своей работе технику изображения углов и окружностей.  </w:t>
            </w:r>
          </w:p>
          <w:p w14:paraId="1C1498BE" w14:textId="77777777" w:rsidR="009003AE" w:rsidRPr="00520AE9" w:rsidRDefault="009003AE"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Развивать речь детей, ведущую руку, оптико-моторную координацию. </w:t>
            </w:r>
          </w:p>
        </w:tc>
      </w:tr>
    </w:tbl>
    <w:p w14:paraId="710AE53E" w14:textId="77777777" w:rsidR="00956456" w:rsidRDefault="00956456" w:rsidP="00956456">
      <w:pPr>
        <w:spacing w:after="160" w:line="259" w:lineRule="auto"/>
        <w:rPr>
          <w:rFonts w:ascii="Times New Roman" w:eastAsia="Times New Roman" w:hAnsi="Times New Roman" w:cs="Times New Roman"/>
          <w:b/>
          <w:sz w:val="28"/>
          <w:szCs w:val="28"/>
        </w:rPr>
      </w:pPr>
    </w:p>
    <w:p w14:paraId="003C632F" w14:textId="19D73B4E" w:rsidR="002F11B6" w:rsidRPr="00520AE9" w:rsidRDefault="00BA026D" w:rsidP="00956456">
      <w:pPr>
        <w:spacing w:after="160" w:line="259" w:lineRule="auto"/>
        <w:rPr>
          <w:rFonts w:ascii="Times New Roman" w:eastAsia="Times New Roman" w:hAnsi="Times New Roman" w:cs="Times New Roman"/>
          <w:b/>
          <w:sz w:val="28"/>
          <w:szCs w:val="28"/>
        </w:rPr>
      </w:pPr>
      <w:r w:rsidRPr="00520AE9">
        <w:rPr>
          <w:rFonts w:ascii="Times New Roman" w:eastAsia="Times New Roman" w:hAnsi="Times New Roman" w:cs="Times New Roman"/>
          <w:b/>
          <w:sz w:val="28"/>
          <w:szCs w:val="28"/>
        </w:rPr>
        <w:lastRenderedPageBreak/>
        <w:t xml:space="preserve">3. </w:t>
      </w:r>
      <w:r w:rsidR="00CF7BF0" w:rsidRPr="00520AE9">
        <w:rPr>
          <w:rFonts w:ascii="Times New Roman" w:eastAsia="Times New Roman" w:hAnsi="Times New Roman" w:cs="Times New Roman"/>
          <w:b/>
          <w:sz w:val="28"/>
          <w:szCs w:val="28"/>
        </w:rPr>
        <w:t>Этапы кружковой работы</w:t>
      </w:r>
    </w:p>
    <w:p w14:paraId="2D6BAC4A" w14:textId="77777777" w:rsidR="009003AE" w:rsidRPr="00520AE9" w:rsidRDefault="009003AE" w:rsidP="00956456">
      <w:pPr>
        <w:spacing w:after="160" w:line="259" w:lineRule="auto"/>
        <w:rPr>
          <w:rFonts w:ascii="Times New Roman" w:hAnsi="Times New Roman" w:cs="Times New Roman"/>
          <w:sz w:val="28"/>
          <w:szCs w:val="28"/>
        </w:rPr>
      </w:pPr>
    </w:p>
    <w:p w14:paraId="41B60624" w14:textId="77777777" w:rsidR="00CF7BF0" w:rsidRPr="00520AE9" w:rsidRDefault="00CF7BF0" w:rsidP="00956456">
      <w:pPr>
        <w:spacing w:after="189" w:line="259" w:lineRule="auto"/>
        <w:ind w:left="876" w:right="451"/>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Ознакомительный (1-й год обучения). </w:t>
      </w:r>
    </w:p>
    <w:p w14:paraId="7F166DAA" w14:textId="77777777" w:rsidR="00CF7BF0" w:rsidRPr="00520AE9" w:rsidRDefault="00CF7BF0" w:rsidP="00956456">
      <w:pPr>
        <w:spacing w:after="138" w:line="259" w:lineRule="auto"/>
        <w:ind w:left="438" w:right="1054"/>
        <w:rPr>
          <w:rFonts w:ascii="Times New Roman" w:hAnsi="Times New Roman" w:cs="Times New Roman"/>
          <w:sz w:val="28"/>
          <w:szCs w:val="28"/>
        </w:rPr>
      </w:pPr>
      <w:r w:rsidRPr="00520AE9">
        <w:rPr>
          <w:rFonts w:ascii="Times New Roman" w:hAnsi="Times New Roman" w:cs="Times New Roman"/>
          <w:sz w:val="28"/>
          <w:szCs w:val="28"/>
          <w:u w:val="single" w:color="000000"/>
        </w:rPr>
        <w:t>Цели и задачи:</w:t>
      </w:r>
      <w:r w:rsidRPr="00520AE9">
        <w:rPr>
          <w:rFonts w:ascii="Times New Roman" w:hAnsi="Times New Roman" w:cs="Times New Roman"/>
          <w:sz w:val="28"/>
          <w:szCs w:val="28"/>
        </w:rPr>
        <w:t xml:space="preserve"> </w:t>
      </w:r>
    </w:p>
    <w:p w14:paraId="1A7A03C1" w14:textId="77777777" w:rsidR="00CF7BF0" w:rsidRPr="00520AE9" w:rsidRDefault="00CF7BF0" w:rsidP="00956456">
      <w:pPr>
        <w:spacing w:line="398" w:lineRule="auto"/>
        <w:ind w:left="345" w:hanging="360"/>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hAnsi="Times New Roman" w:cs="Times New Roman"/>
          <w:sz w:val="28"/>
          <w:szCs w:val="28"/>
        </w:rPr>
        <w:t xml:space="preserve">Познакомить с техникой изонить, научить технике работы с изонитью (заполнение угла), научить дорисовывать изображение после вышивки угла. </w:t>
      </w:r>
    </w:p>
    <w:p w14:paraId="55EEB34B" w14:textId="77777777" w:rsidR="00CF7BF0" w:rsidRPr="00520AE9" w:rsidRDefault="00CF7BF0" w:rsidP="00956456">
      <w:pPr>
        <w:tabs>
          <w:tab w:val="center" w:pos="2373"/>
        </w:tabs>
        <w:spacing w:after="187"/>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Научить владеть иголкой, ниткой. </w:t>
      </w:r>
    </w:p>
    <w:p w14:paraId="41611638" w14:textId="77777777" w:rsidR="00CF7BF0" w:rsidRPr="00520AE9" w:rsidRDefault="00CF7BF0" w:rsidP="00956456">
      <w:pPr>
        <w:tabs>
          <w:tab w:val="center" w:pos="4844"/>
        </w:tabs>
        <w:spacing w:after="193"/>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Познакомить с правилами безопасного владения иглой, ножницами, клеем. </w:t>
      </w:r>
    </w:p>
    <w:p w14:paraId="449E313E" w14:textId="77777777" w:rsidR="00CF7BF0" w:rsidRPr="00520AE9" w:rsidRDefault="00CF7BF0" w:rsidP="00956456">
      <w:pPr>
        <w:tabs>
          <w:tab w:val="center" w:pos="2259"/>
        </w:tabs>
        <w:spacing w:after="192"/>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Развивать цветовое восприятие. </w:t>
      </w:r>
    </w:p>
    <w:p w14:paraId="03D3FBA2" w14:textId="77777777" w:rsidR="00CF7BF0" w:rsidRPr="00520AE9" w:rsidRDefault="00CF7BF0" w:rsidP="00956456">
      <w:pPr>
        <w:tabs>
          <w:tab w:val="center" w:pos="3803"/>
        </w:tabs>
        <w:spacing w:after="187"/>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Развивать активный и пассивный словарь воспитанников. </w:t>
      </w:r>
    </w:p>
    <w:p w14:paraId="76691CBD" w14:textId="77777777" w:rsidR="00CF7BF0" w:rsidRPr="00520AE9" w:rsidRDefault="00CF7BF0" w:rsidP="00956456">
      <w:pPr>
        <w:tabs>
          <w:tab w:val="center" w:pos="3593"/>
        </w:tabs>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Воспитывать усидчивость, терпение, внимательность. </w:t>
      </w:r>
    </w:p>
    <w:p w14:paraId="398062EA" w14:textId="77777777" w:rsidR="00CF7BF0" w:rsidRPr="00520AE9" w:rsidRDefault="00CF7BF0" w:rsidP="00956456">
      <w:pPr>
        <w:spacing w:after="430"/>
        <w:ind w:left="370"/>
        <w:rPr>
          <w:rFonts w:ascii="Times New Roman" w:hAnsi="Times New Roman" w:cs="Times New Roman"/>
          <w:sz w:val="28"/>
          <w:szCs w:val="28"/>
        </w:rPr>
      </w:pPr>
      <w:r w:rsidRPr="00520AE9">
        <w:rPr>
          <w:rFonts w:ascii="Times New Roman" w:hAnsi="Times New Roman" w:cs="Times New Roman"/>
          <w:sz w:val="28"/>
          <w:szCs w:val="28"/>
        </w:rPr>
        <w:t xml:space="preserve">Воспитывать эстетический вкус. </w:t>
      </w:r>
    </w:p>
    <w:p w14:paraId="0D5F8659" w14:textId="77777777" w:rsidR="00CF7BF0" w:rsidRPr="00520AE9" w:rsidRDefault="00CF7BF0" w:rsidP="00956456">
      <w:pPr>
        <w:spacing w:after="177" w:line="271" w:lineRule="auto"/>
        <w:ind w:left="370"/>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Требования к уровню подготовки воспитанников. </w:t>
      </w:r>
    </w:p>
    <w:p w14:paraId="24B1C7EB" w14:textId="77777777" w:rsidR="00CF7BF0" w:rsidRPr="00520AE9" w:rsidRDefault="00CF7BF0" w:rsidP="00956456">
      <w:pPr>
        <w:spacing w:after="190" w:line="259" w:lineRule="auto"/>
        <w:ind w:left="438" w:right="1054"/>
        <w:rPr>
          <w:rFonts w:ascii="Times New Roman" w:hAnsi="Times New Roman" w:cs="Times New Roman"/>
          <w:sz w:val="28"/>
          <w:szCs w:val="28"/>
        </w:rPr>
      </w:pPr>
      <w:r w:rsidRPr="00520AE9">
        <w:rPr>
          <w:rFonts w:ascii="Times New Roman" w:hAnsi="Times New Roman" w:cs="Times New Roman"/>
          <w:sz w:val="28"/>
          <w:szCs w:val="28"/>
          <w:u w:val="single" w:color="000000"/>
        </w:rPr>
        <w:t>К концу года дети должны знать:</w:t>
      </w:r>
      <w:r w:rsidRPr="00520AE9">
        <w:rPr>
          <w:rFonts w:ascii="Times New Roman" w:hAnsi="Times New Roman" w:cs="Times New Roman"/>
          <w:sz w:val="28"/>
          <w:szCs w:val="28"/>
        </w:rPr>
        <w:t xml:space="preserve"> </w:t>
      </w:r>
    </w:p>
    <w:p w14:paraId="534F5611" w14:textId="77777777" w:rsidR="00CF7BF0" w:rsidRPr="00520AE9" w:rsidRDefault="00CF7BF0" w:rsidP="00956456">
      <w:pPr>
        <w:tabs>
          <w:tab w:val="center" w:pos="1711"/>
        </w:tabs>
        <w:spacing w:after="188"/>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технику безопасности; </w:t>
      </w:r>
    </w:p>
    <w:p w14:paraId="25A59FE5" w14:textId="77777777" w:rsidR="00CF7BF0" w:rsidRPr="00520AE9" w:rsidRDefault="00CF7BF0" w:rsidP="00956456">
      <w:pPr>
        <w:tabs>
          <w:tab w:val="center" w:pos="2450"/>
        </w:tabs>
        <w:spacing w:after="192"/>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правила работы в технике изонить; </w:t>
      </w:r>
    </w:p>
    <w:p w14:paraId="5DF3E63D" w14:textId="77777777" w:rsidR="00CF7BF0" w:rsidRPr="00520AE9" w:rsidRDefault="00CF7BF0" w:rsidP="00956456">
      <w:pPr>
        <w:tabs>
          <w:tab w:val="center" w:pos="2897"/>
        </w:tabs>
        <w:spacing w:after="188"/>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пространственное расположение на листе; </w:t>
      </w:r>
    </w:p>
    <w:p w14:paraId="70D48806" w14:textId="77777777" w:rsidR="00CF7BF0" w:rsidRPr="00520AE9" w:rsidRDefault="00CF7BF0" w:rsidP="00956456">
      <w:pPr>
        <w:spacing w:line="404" w:lineRule="auto"/>
        <w:ind w:left="-5" w:right="4171"/>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лицевую и изнаночную стороны изделия; </w:t>
      </w: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точку отсчета. </w:t>
      </w:r>
    </w:p>
    <w:p w14:paraId="24735487" w14:textId="77777777" w:rsidR="00CF7BF0" w:rsidRPr="00520AE9" w:rsidRDefault="00CF7BF0" w:rsidP="00956456">
      <w:pPr>
        <w:spacing w:after="190" w:line="259" w:lineRule="auto"/>
        <w:ind w:left="438" w:right="1054"/>
        <w:rPr>
          <w:rFonts w:ascii="Times New Roman" w:hAnsi="Times New Roman" w:cs="Times New Roman"/>
          <w:sz w:val="28"/>
          <w:szCs w:val="28"/>
        </w:rPr>
      </w:pPr>
      <w:r w:rsidRPr="00520AE9">
        <w:rPr>
          <w:rFonts w:ascii="Times New Roman" w:hAnsi="Times New Roman" w:cs="Times New Roman"/>
          <w:sz w:val="28"/>
          <w:szCs w:val="28"/>
          <w:u w:val="single" w:color="000000"/>
        </w:rPr>
        <w:t>Должны уметь:</w:t>
      </w:r>
      <w:r w:rsidRPr="00520AE9">
        <w:rPr>
          <w:rFonts w:ascii="Times New Roman" w:hAnsi="Times New Roman" w:cs="Times New Roman"/>
          <w:sz w:val="28"/>
          <w:szCs w:val="28"/>
        </w:rPr>
        <w:t xml:space="preserve"> </w:t>
      </w:r>
    </w:p>
    <w:p w14:paraId="777E8CBE" w14:textId="77777777" w:rsidR="00CF7BF0" w:rsidRPr="00520AE9" w:rsidRDefault="00CF7BF0" w:rsidP="00956456">
      <w:pPr>
        <w:tabs>
          <w:tab w:val="center" w:pos="2468"/>
        </w:tabs>
        <w:spacing w:after="193"/>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выполнять углы в технике изонить; </w:t>
      </w:r>
    </w:p>
    <w:p w14:paraId="4CEA3CB9" w14:textId="77777777" w:rsidR="00CF7BF0" w:rsidRPr="00520AE9" w:rsidRDefault="00CF7BF0" w:rsidP="00956456">
      <w:pPr>
        <w:spacing w:line="399" w:lineRule="auto"/>
        <w:ind w:left="-5" w:right="5491"/>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пользоваться иголкой, ниткой; </w:t>
      </w: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ориентироваться на плоскости; </w:t>
      </w:r>
    </w:p>
    <w:p w14:paraId="51286E08" w14:textId="77777777" w:rsidR="00CF7BF0" w:rsidRPr="00520AE9" w:rsidRDefault="00CF7BF0" w:rsidP="00956456">
      <w:pPr>
        <w:tabs>
          <w:tab w:val="center" w:pos="2368"/>
        </w:tabs>
        <w:spacing w:after="433"/>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работать с линейкой, трафаретом. </w:t>
      </w:r>
    </w:p>
    <w:p w14:paraId="1712072B" w14:textId="77777777" w:rsidR="00CF7BF0" w:rsidRPr="00520AE9" w:rsidRDefault="00CF7BF0" w:rsidP="00956456">
      <w:pPr>
        <w:spacing w:after="185" w:line="259" w:lineRule="auto"/>
        <w:ind w:left="876" w:right="446"/>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Развивающий (2-й год обучения). </w:t>
      </w:r>
    </w:p>
    <w:p w14:paraId="29A9C36E" w14:textId="77777777" w:rsidR="00CF7BF0" w:rsidRPr="00520AE9" w:rsidRDefault="00CF7BF0" w:rsidP="00956456">
      <w:pPr>
        <w:spacing w:after="137" w:line="259" w:lineRule="auto"/>
        <w:ind w:left="438" w:right="1054"/>
        <w:rPr>
          <w:rFonts w:ascii="Times New Roman" w:hAnsi="Times New Roman" w:cs="Times New Roman"/>
          <w:sz w:val="28"/>
          <w:szCs w:val="28"/>
        </w:rPr>
      </w:pPr>
      <w:r w:rsidRPr="00520AE9">
        <w:rPr>
          <w:rFonts w:ascii="Times New Roman" w:hAnsi="Times New Roman" w:cs="Times New Roman"/>
          <w:sz w:val="28"/>
          <w:szCs w:val="28"/>
          <w:u w:val="single" w:color="000000"/>
        </w:rPr>
        <w:lastRenderedPageBreak/>
        <w:t>Цели и задачи:</w:t>
      </w:r>
      <w:r w:rsidRPr="00520AE9">
        <w:rPr>
          <w:rFonts w:ascii="Times New Roman" w:hAnsi="Times New Roman" w:cs="Times New Roman"/>
          <w:sz w:val="28"/>
          <w:szCs w:val="28"/>
        </w:rPr>
        <w:t xml:space="preserve"> </w:t>
      </w:r>
    </w:p>
    <w:p w14:paraId="70BB1F63" w14:textId="77777777" w:rsidR="00CF7BF0" w:rsidRPr="00520AE9" w:rsidRDefault="00CF7BF0" w:rsidP="00956456">
      <w:pPr>
        <w:spacing w:line="401" w:lineRule="auto"/>
        <w:ind w:left="345" w:hanging="360"/>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hAnsi="Times New Roman" w:cs="Times New Roman"/>
          <w:sz w:val="28"/>
          <w:szCs w:val="28"/>
        </w:rPr>
        <w:t xml:space="preserve">Научить выполнять окружность в технике изонити, составлять сюжетные композиции, используя разные по величине окружности и углы. </w:t>
      </w:r>
    </w:p>
    <w:p w14:paraId="55AFFD4B" w14:textId="77777777" w:rsidR="00CF7BF0" w:rsidRPr="00520AE9" w:rsidRDefault="00CF7BF0" w:rsidP="00956456">
      <w:pPr>
        <w:tabs>
          <w:tab w:val="right" w:pos="9642"/>
        </w:tabs>
        <w:spacing w:after="171"/>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Познакомить с правилами и последовательностью работы над окружностью. </w:t>
      </w:r>
    </w:p>
    <w:p w14:paraId="5B95087A" w14:textId="77777777" w:rsidR="00CF7BF0" w:rsidRPr="00520AE9" w:rsidRDefault="00CF7BF0" w:rsidP="00956456">
      <w:pPr>
        <w:spacing w:line="403" w:lineRule="auto"/>
        <w:ind w:left="345" w:hanging="360"/>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Закрепить </w:t>
      </w:r>
      <w:r w:rsidRPr="00520AE9">
        <w:rPr>
          <w:rFonts w:ascii="Times New Roman" w:hAnsi="Times New Roman" w:cs="Times New Roman"/>
          <w:sz w:val="28"/>
          <w:szCs w:val="28"/>
        </w:rPr>
        <w:tab/>
        <w:t xml:space="preserve">приобретенные </w:t>
      </w:r>
      <w:r w:rsidRPr="00520AE9">
        <w:rPr>
          <w:rFonts w:ascii="Times New Roman" w:hAnsi="Times New Roman" w:cs="Times New Roman"/>
          <w:sz w:val="28"/>
          <w:szCs w:val="28"/>
        </w:rPr>
        <w:tab/>
        <w:t xml:space="preserve">знания </w:t>
      </w:r>
      <w:r w:rsidRPr="00520AE9">
        <w:rPr>
          <w:rFonts w:ascii="Times New Roman" w:hAnsi="Times New Roman" w:cs="Times New Roman"/>
          <w:sz w:val="28"/>
          <w:szCs w:val="28"/>
        </w:rPr>
        <w:tab/>
        <w:t xml:space="preserve">безопасного </w:t>
      </w:r>
      <w:r w:rsidRPr="00520AE9">
        <w:rPr>
          <w:rFonts w:ascii="Times New Roman" w:hAnsi="Times New Roman" w:cs="Times New Roman"/>
          <w:sz w:val="28"/>
          <w:szCs w:val="28"/>
        </w:rPr>
        <w:tab/>
        <w:t xml:space="preserve">пользования </w:t>
      </w:r>
      <w:r w:rsidRPr="00520AE9">
        <w:rPr>
          <w:rFonts w:ascii="Times New Roman" w:hAnsi="Times New Roman" w:cs="Times New Roman"/>
          <w:sz w:val="28"/>
          <w:szCs w:val="28"/>
        </w:rPr>
        <w:tab/>
        <w:t xml:space="preserve">иглой, ножницами, клеем. </w:t>
      </w:r>
    </w:p>
    <w:p w14:paraId="7F730F2D" w14:textId="77777777" w:rsidR="00CF7BF0" w:rsidRPr="00520AE9" w:rsidRDefault="00CF7BF0" w:rsidP="00956456">
      <w:pPr>
        <w:tabs>
          <w:tab w:val="center" w:pos="3671"/>
        </w:tabs>
        <w:spacing w:after="192"/>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Развивать умение подбирать нитки по толщине и цвету. </w:t>
      </w:r>
    </w:p>
    <w:p w14:paraId="7C1A2FE6" w14:textId="77777777" w:rsidR="00CF7BF0" w:rsidRPr="00520AE9" w:rsidRDefault="00CF7BF0" w:rsidP="00956456">
      <w:pPr>
        <w:tabs>
          <w:tab w:val="center" w:pos="3338"/>
        </w:tabs>
        <w:spacing w:after="188"/>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Развивать объяснительную и доказательную речь. </w:t>
      </w:r>
    </w:p>
    <w:p w14:paraId="13AC82D1" w14:textId="77777777" w:rsidR="00CF7BF0" w:rsidRPr="00520AE9" w:rsidRDefault="00CF7BF0" w:rsidP="00956456">
      <w:pPr>
        <w:tabs>
          <w:tab w:val="center" w:pos="2143"/>
        </w:tabs>
        <w:spacing w:after="436"/>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Развивать  эстетический вкус. </w:t>
      </w:r>
    </w:p>
    <w:p w14:paraId="5C2353EE" w14:textId="77777777" w:rsidR="00CF7BF0" w:rsidRPr="00520AE9" w:rsidRDefault="00CF7BF0" w:rsidP="00956456">
      <w:pPr>
        <w:spacing w:after="177" w:line="271" w:lineRule="auto"/>
        <w:ind w:left="370"/>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Требования к уровню подготовки воспитанников. </w:t>
      </w:r>
    </w:p>
    <w:p w14:paraId="5257C0A7" w14:textId="77777777" w:rsidR="00CF7BF0" w:rsidRPr="00520AE9" w:rsidRDefault="00CF7BF0" w:rsidP="00956456">
      <w:pPr>
        <w:spacing w:after="190" w:line="259" w:lineRule="auto"/>
        <w:ind w:left="438" w:right="1054"/>
        <w:rPr>
          <w:rFonts w:ascii="Times New Roman" w:hAnsi="Times New Roman" w:cs="Times New Roman"/>
          <w:sz w:val="28"/>
          <w:szCs w:val="28"/>
        </w:rPr>
      </w:pPr>
      <w:r w:rsidRPr="00520AE9">
        <w:rPr>
          <w:rFonts w:ascii="Times New Roman" w:hAnsi="Times New Roman" w:cs="Times New Roman"/>
          <w:sz w:val="28"/>
          <w:szCs w:val="28"/>
          <w:u w:val="single" w:color="000000"/>
        </w:rPr>
        <w:t>К концу года дети должны знать:</w:t>
      </w:r>
      <w:r w:rsidRPr="00520AE9">
        <w:rPr>
          <w:rFonts w:ascii="Times New Roman" w:hAnsi="Times New Roman" w:cs="Times New Roman"/>
          <w:sz w:val="28"/>
          <w:szCs w:val="28"/>
        </w:rPr>
        <w:t xml:space="preserve"> </w:t>
      </w:r>
    </w:p>
    <w:p w14:paraId="0B86B5CA" w14:textId="77777777" w:rsidR="00CF7BF0" w:rsidRPr="00520AE9" w:rsidRDefault="00CF7BF0" w:rsidP="00956456">
      <w:pPr>
        <w:tabs>
          <w:tab w:val="center" w:pos="1711"/>
        </w:tabs>
        <w:spacing w:after="194"/>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технику безопасности; </w:t>
      </w:r>
    </w:p>
    <w:p w14:paraId="49F8C82B" w14:textId="77777777" w:rsidR="00CF7BF0" w:rsidRPr="00520AE9" w:rsidRDefault="00CF7BF0" w:rsidP="00956456">
      <w:pPr>
        <w:tabs>
          <w:tab w:val="center" w:pos="2446"/>
        </w:tabs>
        <w:spacing w:after="185"/>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правила работы в технике изонить. </w:t>
      </w:r>
    </w:p>
    <w:p w14:paraId="682405E4" w14:textId="77777777" w:rsidR="00CF7BF0" w:rsidRPr="00520AE9" w:rsidRDefault="00CF7BF0" w:rsidP="00956456">
      <w:pPr>
        <w:spacing w:after="190" w:line="259" w:lineRule="auto"/>
        <w:ind w:left="438" w:right="1054"/>
        <w:rPr>
          <w:rFonts w:ascii="Times New Roman" w:hAnsi="Times New Roman" w:cs="Times New Roman"/>
          <w:sz w:val="28"/>
          <w:szCs w:val="28"/>
        </w:rPr>
      </w:pPr>
      <w:r w:rsidRPr="00520AE9">
        <w:rPr>
          <w:rFonts w:ascii="Times New Roman" w:hAnsi="Times New Roman" w:cs="Times New Roman"/>
          <w:sz w:val="28"/>
          <w:szCs w:val="28"/>
          <w:u w:val="single" w:color="000000"/>
        </w:rPr>
        <w:t>Должны уметь:</w:t>
      </w:r>
      <w:r w:rsidRPr="00520AE9">
        <w:rPr>
          <w:rFonts w:ascii="Times New Roman" w:hAnsi="Times New Roman" w:cs="Times New Roman"/>
          <w:sz w:val="28"/>
          <w:szCs w:val="28"/>
        </w:rPr>
        <w:t xml:space="preserve"> </w:t>
      </w:r>
    </w:p>
    <w:p w14:paraId="4902E7BA" w14:textId="77777777" w:rsidR="00CF7BF0" w:rsidRPr="00520AE9" w:rsidRDefault="00CF7BF0" w:rsidP="00956456">
      <w:pPr>
        <w:tabs>
          <w:tab w:val="center" w:pos="2931"/>
        </w:tabs>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пользоваться иголкой, ниткой, трафаретом; </w:t>
      </w:r>
    </w:p>
    <w:p w14:paraId="0F8093A1" w14:textId="77777777" w:rsidR="00CF7BF0" w:rsidRPr="00520AE9" w:rsidRDefault="00CF7BF0" w:rsidP="00956456">
      <w:pPr>
        <w:spacing w:after="187"/>
        <w:ind w:left="370"/>
        <w:rPr>
          <w:rFonts w:ascii="Times New Roman" w:hAnsi="Times New Roman" w:cs="Times New Roman"/>
          <w:sz w:val="28"/>
          <w:szCs w:val="28"/>
        </w:rPr>
      </w:pPr>
      <w:r w:rsidRPr="00520AE9">
        <w:rPr>
          <w:rFonts w:ascii="Times New Roman" w:hAnsi="Times New Roman" w:cs="Times New Roman"/>
          <w:sz w:val="28"/>
          <w:szCs w:val="28"/>
        </w:rPr>
        <w:t xml:space="preserve">различать толщину ниток; </w:t>
      </w:r>
    </w:p>
    <w:p w14:paraId="52AC3EC9" w14:textId="77777777" w:rsidR="00CF7BF0" w:rsidRPr="00520AE9" w:rsidRDefault="00CF7BF0" w:rsidP="00956456">
      <w:pPr>
        <w:spacing w:after="238" w:line="403" w:lineRule="auto"/>
        <w:ind w:left="-5" w:right="3516"/>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выполнять окружность в технике изонить; </w:t>
      </w: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составлять композиции из окружностей и углов; </w:t>
      </w: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анализировать образец и выполненную работу. </w:t>
      </w:r>
    </w:p>
    <w:p w14:paraId="34F180CF" w14:textId="77777777" w:rsidR="00CF7BF0" w:rsidRPr="00520AE9" w:rsidRDefault="00CF7BF0" w:rsidP="00956456">
      <w:pPr>
        <w:spacing w:after="172" w:line="271" w:lineRule="auto"/>
        <w:ind w:left="9"/>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Формы подведения итогов: </w:t>
      </w:r>
    </w:p>
    <w:p w14:paraId="2FE74C3C" w14:textId="7E64D4C8" w:rsidR="00CF7BF0" w:rsidRPr="00520AE9" w:rsidRDefault="00072844" w:rsidP="00072844">
      <w:pPr>
        <w:spacing w:after="187" w:line="260" w:lineRule="auto"/>
        <w:ind w:right="384"/>
        <w:rPr>
          <w:rFonts w:ascii="Times New Roman" w:hAnsi="Times New Roman" w:cs="Times New Roman"/>
          <w:sz w:val="28"/>
          <w:szCs w:val="28"/>
        </w:rPr>
      </w:pPr>
      <w:r>
        <w:rPr>
          <w:rFonts w:ascii="Times New Roman" w:hAnsi="Times New Roman" w:cs="Times New Roman"/>
          <w:sz w:val="28"/>
          <w:szCs w:val="28"/>
        </w:rPr>
        <w:t>-</w:t>
      </w:r>
      <w:r w:rsidR="00CF7BF0" w:rsidRPr="00520AE9">
        <w:rPr>
          <w:rFonts w:ascii="Times New Roman" w:hAnsi="Times New Roman" w:cs="Times New Roman"/>
          <w:sz w:val="28"/>
          <w:szCs w:val="28"/>
        </w:rPr>
        <w:t>мониторинг</w:t>
      </w:r>
      <w:r w:rsidR="00CF7BF0" w:rsidRPr="00520AE9">
        <w:rPr>
          <w:rFonts w:ascii="Times New Roman" w:eastAsia="Times New Roman" w:hAnsi="Times New Roman" w:cs="Times New Roman"/>
          <w:b/>
          <w:sz w:val="28"/>
          <w:szCs w:val="28"/>
        </w:rPr>
        <w:t xml:space="preserve"> </w:t>
      </w:r>
      <w:r w:rsidR="00CF7BF0" w:rsidRPr="00520AE9">
        <w:rPr>
          <w:rFonts w:ascii="Times New Roman" w:hAnsi="Times New Roman" w:cs="Times New Roman"/>
          <w:sz w:val="28"/>
          <w:szCs w:val="28"/>
        </w:rPr>
        <w:t xml:space="preserve">кружковой деятельности; </w:t>
      </w:r>
    </w:p>
    <w:p w14:paraId="576454C4" w14:textId="76DB01AB" w:rsidR="00CF7BF0" w:rsidRPr="00520AE9" w:rsidRDefault="00CF7BF0" w:rsidP="00956456">
      <w:pPr>
        <w:spacing w:after="240" w:line="403" w:lineRule="auto"/>
        <w:ind w:left="-5" w:right="4622"/>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hAnsi="Times New Roman" w:cs="Times New Roman"/>
          <w:sz w:val="28"/>
          <w:szCs w:val="28"/>
        </w:rPr>
        <w:t>оформление выставок для родителей;</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участие в выставках и конкурсах. </w:t>
      </w:r>
    </w:p>
    <w:p w14:paraId="3F14BB2B" w14:textId="77777777" w:rsidR="00CF7BF0" w:rsidRPr="00520AE9" w:rsidRDefault="00CF7BF0" w:rsidP="00956456">
      <w:pPr>
        <w:spacing w:after="172" w:line="271" w:lineRule="auto"/>
        <w:ind w:left="9"/>
        <w:rPr>
          <w:rFonts w:ascii="Times New Roman" w:hAnsi="Times New Roman" w:cs="Times New Roman"/>
          <w:sz w:val="28"/>
          <w:szCs w:val="28"/>
        </w:rPr>
      </w:pPr>
      <w:r w:rsidRPr="00520AE9">
        <w:rPr>
          <w:rFonts w:ascii="Times New Roman" w:eastAsia="Times New Roman" w:hAnsi="Times New Roman" w:cs="Times New Roman"/>
          <w:b/>
          <w:sz w:val="28"/>
          <w:szCs w:val="28"/>
        </w:rPr>
        <w:t>Работа с родителями.</w:t>
      </w:r>
      <w:r w:rsidRPr="00520AE9">
        <w:rPr>
          <w:rFonts w:ascii="Times New Roman" w:hAnsi="Times New Roman" w:cs="Times New Roman"/>
          <w:sz w:val="28"/>
          <w:szCs w:val="28"/>
        </w:rPr>
        <w:t xml:space="preserve"> </w:t>
      </w:r>
    </w:p>
    <w:p w14:paraId="195D43E7" w14:textId="77777777" w:rsidR="00CF7BF0" w:rsidRPr="00520AE9" w:rsidRDefault="00CF7BF0" w:rsidP="00956456">
      <w:pPr>
        <w:numPr>
          <w:ilvl w:val="0"/>
          <w:numId w:val="11"/>
        </w:numPr>
        <w:spacing w:after="189" w:line="260" w:lineRule="auto"/>
        <w:ind w:right="384" w:hanging="380"/>
        <w:rPr>
          <w:rFonts w:ascii="Times New Roman" w:hAnsi="Times New Roman" w:cs="Times New Roman"/>
          <w:sz w:val="28"/>
          <w:szCs w:val="28"/>
        </w:rPr>
      </w:pPr>
      <w:r w:rsidRPr="00520AE9">
        <w:rPr>
          <w:rFonts w:ascii="Times New Roman" w:hAnsi="Times New Roman" w:cs="Times New Roman"/>
          <w:sz w:val="28"/>
          <w:szCs w:val="28"/>
        </w:rPr>
        <w:t xml:space="preserve">Представление кружковой работы на родительском собрании. </w:t>
      </w:r>
    </w:p>
    <w:p w14:paraId="2A02C23F" w14:textId="77777777" w:rsidR="00CF7BF0" w:rsidRPr="00520AE9" w:rsidRDefault="00CF7BF0" w:rsidP="00956456">
      <w:pPr>
        <w:numPr>
          <w:ilvl w:val="0"/>
          <w:numId w:val="11"/>
        </w:numPr>
        <w:spacing w:after="183" w:line="260" w:lineRule="auto"/>
        <w:ind w:right="384" w:hanging="380"/>
        <w:rPr>
          <w:rFonts w:ascii="Times New Roman" w:hAnsi="Times New Roman" w:cs="Times New Roman"/>
          <w:sz w:val="28"/>
          <w:szCs w:val="28"/>
        </w:rPr>
      </w:pPr>
      <w:r w:rsidRPr="00520AE9">
        <w:rPr>
          <w:rFonts w:ascii="Times New Roman" w:hAnsi="Times New Roman" w:cs="Times New Roman"/>
          <w:sz w:val="28"/>
          <w:szCs w:val="28"/>
        </w:rPr>
        <w:lastRenderedPageBreak/>
        <w:t xml:space="preserve">Индивидуальные консультации и рекомендации. </w:t>
      </w:r>
    </w:p>
    <w:p w14:paraId="46E2AFBF" w14:textId="77777777" w:rsidR="00CF7BF0" w:rsidRPr="00520AE9" w:rsidRDefault="00CF7BF0" w:rsidP="00956456">
      <w:pPr>
        <w:numPr>
          <w:ilvl w:val="0"/>
          <w:numId w:val="11"/>
        </w:numPr>
        <w:spacing w:after="136" w:line="260" w:lineRule="auto"/>
        <w:ind w:right="384" w:hanging="380"/>
        <w:rPr>
          <w:rFonts w:ascii="Times New Roman" w:hAnsi="Times New Roman" w:cs="Times New Roman"/>
          <w:sz w:val="28"/>
          <w:szCs w:val="28"/>
        </w:rPr>
      </w:pPr>
      <w:r w:rsidRPr="00520AE9">
        <w:rPr>
          <w:rFonts w:ascii="Times New Roman" w:hAnsi="Times New Roman" w:cs="Times New Roman"/>
          <w:sz w:val="28"/>
          <w:szCs w:val="28"/>
        </w:rPr>
        <w:t xml:space="preserve">Оформление мини-выставок детских работ. </w:t>
      </w:r>
    </w:p>
    <w:p w14:paraId="003C633F" w14:textId="77777777" w:rsidR="002F11B6" w:rsidRPr="00520AE9" w:rsidRDefault="00BA026D" w:rsidP="00956456">
      <w:pPr>
        <w:spacing w:after="160" w:line="259" w:lineRule="auto"/>
        <w:rPr>
          <w:rFonts w:ascii="Times New Roman" w:hAnsi="Times New Roman" w:cs="Times New Roman"/>
          <w:sz w:val="28"/>
          <w:szCs w:val="28"/>
        </w:rPr>
      </w:pPr>
      <w:r w:rsidRPr="00520AE9">
        <w:rPr>
          <w:rFonts w:ascii="Times New Roman" w:eastAsia="Times New Roman" w:hAnsi="Times New Roman" w:cs="Times New Roman"/>
          <w:b/>
          <w:sz w:val="28"/>
          <w:szCs w:val="28"/>
        </w:rPr>
        <w:t>3.2 Система контроля результативности обучения</w:t>
      </w:r>
    </w:p>
    <w:p w14:paraId="3CDAE179" w14:textId="744CDE45" w:rsidR="00CF7BF0" w:rsidRPr="00520AE9" w:rsidRDefault="00CF7BF0" w:rsidP="00956456">
      <w:pPr>
        <w:spacing w:line="271" w:lineRule="auto"/>
        <w:ind w:left="9" w:right="212"/>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 </w:t>
      </w:r>
    </w:p>
    <w:tbl>
      <w:tblPr>
        <w:tblStyle w:val="TableGrid"/>
        <w:tblW w:w="9786" w:type="dxa"/>
        <w:tblInd w:w="-72" w:type="dxa"/>
        <w:tblCellMar>
          <w:top w:w="14" w:type="dxa"/>
          <w:right w:w="17" w:type="dxa"/>
        </w:tblCellMar>
        <w:tblLook w:val="04A0" w:firstRow="1" w:lastRow="0" w:firstColumn="1" w:lastColumn="0" w:noHBand="0" w:noVBand="1"/>
      </w:tblPr>
      <w:tblGrid>
        <w:gridCol w:w="590"/>
        <w:gridCol w:w="2386"/>
        <w:gridCol w:w="567"/>
        <w:gridCol w:w="182"/>
        <w:gridCol w:w="418"/>
        <w:gridCol w:w="538"/>
        <w:gridCol w:w="562"/>
        <w:gridCol w:w="605"/>
        <w:gridCol w:w="567"/>
        <w:gridCol w:w="533"/>
        <w:gridCol w:w="164"/>
        <w:gridCol w:w="403"/>
        <w:gridCol w:w="567"/>
        <w:gridCol w:w="566"/>
        <w:gridCol w:w="566"/>
        <w:gridCol w:w="572"/>
      </w:tblGrid>
      <w:tr w:rsidR="00CF7BF0" w:rsidRPr="00520AE9" w14:paraId="6CC75FC8" w14:textId="77777777" w:rsidTr="0015016F">
        <w:trPr>
          <w:trHeight w:val="403"/>
        </w:trPr>
        <w:tc>
          <w:tcPr>
            <w:tcW w:w="591" w:type="dxa"/>
            <w:vMerge w:val="restart"/>
            <w:tcBorders>
              <w:top w:val="single" w:sz="4" w:space="0" w:color="000000"/>
              <w:left w:val="single" w:sz="4" w:space="0" w:color="000000"/>
              <w:bottom w:val="single" w:sz="4" w:space="0" w:color="000000"/>
              <w:right w:val="single" w:sz="4" w:space="0" w:color="000000"/>
            </w:tcBorders>
          </w:tcPr>
          <w:p w14:paraId="3408BC2B"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н/п </w:t>
            </w:r>
          </w:p>
        </w:tc>
        <w:tc>
          <w:tcPr>
            <w:tcW w:w="2386" w:type="dxa"/>
            <w:vMerge w:val="restart"/>
            <w:tcBorders>
              <w:top w:val="single" w:sz="4" w:space="0" w:color="000000"/>
              <w:left w:val="single" w:sz="4" w:space="0" w:color="000000"/>
              <w:bottom w:val="single" w:sz="4" w:space="0" w:color="000000"/>
              <w:right w:val="single" w:sz="4" w:space="0" w:color="000000"/>
            </w:tcBorders>
          </w:tcPr>
          <w:p w14:paraId="4E2795F6" w14:textId="77777777" w:rsidR="00CF7BF0" w:rsidRPr="00520AE9" w:rsidRDefault="00CF7BF0" w:rsidP="00956456">
            <w:pPr>
              <w:spacing w:line="259" w:lineRule="auto"/>
              <w:ind w:left="15"/>
              <w:rPr>
                <w:rFonts w:ascii="Times New Roman" w:hAnsi="Times New Roman" w:cs="Times New Roman"/>
                <w:sz w:val="28"/>
                <w:szCs w:val="28"/>
              </w:rPr>
            </w:pPr>
            <w:r w:rsidRPr="00520AE9">
              <w:rPr>
                <w:rFonts w:ascii="Times New Roman" w:hAnsi="Times New Roman" w:cs="Times New Roman"/>
                <w:sz w:val="28"/>
                <w:szCs w:val="28"/>
              </w:rPr>
              <w:t xml:space="preserve">Фамилия Имя  </w:t>
            </w:r>
          </w:p>
        </w:tc>
        <w:tc>
          <w:tcPr>
            <w:tcW w:w="749" w:type="dxa"/>
            <w:gridSpan w:val="2"/>
            <w:tcBorders>
              <w:top w:val="single" w:sz="4" w:space="0" w:color="000000"/>
              <w:left w:val="single" w:sz="4" w:space="0" w:color="000000"/>
              <w:bottom w:val="single" w:sz="4" w:space="0" w:color="000000"/>
              <w:right w:val="nil"/>
            </w:tcBorders>
          </w:tcPr>
          <w:p w14:paraId="5FB0DE20" w14:textId="77777777" w:rsidR="00CF7BF0" w:rsidRPr="00520AE9" w:rsidRDefault="00CF7BF0" w:rsidP="00956456">
            <w:pPr>
              <w:spacing w:line="259" w:lineRule="auto"/>
              <w:ind w:right="84"/>
              <w:rPr>
                <w:rFonts w:ascii="Times New Roman" w:hAnsi="Times New Roman" w:cs="Times New Roman"/>
                <w:sz w:val="28"/>
                <w:szCs w:val="28"/>
              </w:rPr>
            </w:pPr>
            <w:r w:rsidRPr="00520AE9">
              <w:rPr>
                <w:rFonts w:ascii="Times New Roman" w:hAnsi="Times New Roman" w:cs="Times New Roman"/>
                <w:sz w:val="28"/>
                <w:szCs w:val="28"/>
              </w:rPr>
              <w:t xml:space="preserve">1 </w:t>
            </w:r>
          </w:p>
        </w:tc>
        <w:tc>
          <w:tcPr>
            <w:tcW w:w="418" w:type="dxa"/>
            <w:tcBorders>
              <w:top w:val="single" w:sz="4" w:space="0" w:color="000000"/>
              <w:left w:val="nil"/>
              <w:bottom w:val="single" w:sz="4" w:space="0" w:color="000000"/>
              <w:right w:val="single" w:sz="4" w:space="0" w:color="000000"/>
            </w:tcBorders>
          </w:tcPr>
          <w:p w14:paraId="1F4650B6" w14:textId="77777777" w:rsidR="00CF7BF0" w:rsidRPr="00520AE9" w:rsidRDefault="00CF7BF0" w:rsidP="00956456">
            <w:pPr>
              <w:spacing w:after="160" w:line="259" w:lineRule="auto"/>
              <w:rPr>
                <w:rFonts w:ascii="Times New Roman" w:hAnsi="Times New Roman" w:cs="Times New Roman"/>
                <w:sz w:val="28"/>
                <w:szCs w:val="28"/>
              </w:rPr>
            </w:pPr>
          </w:p>
        </w:tc>
        <w:tc>
          <w:tcPr>
            <w:tcW w:w="1100" w:type="dxa"/>
            <w:gridSpan w:val="2"/>
            <w:tcBorders>
              <w:top w:val="single" w:sz="4" w:space="0" w:color="000000"/>
              <w:left w:val="single" w:sz="4" w:space="0" w:color="000000"/>
              <w:bottom w:val="single" w:sz="4" w:space="0" w:color="000000"/>
              <w:right w:val="single" w:sz="4" w:space="0" w:color="000000"/>
            </w:tcBorders>
          </w:tcPr>
          <w:p w14:paraId="67931CD9" w14:textId="77777777" w:rsidR="00CF7BF0" w:rsidRPr="00520AE9" w:rsidRDefault="00CF7BF0" w:rsidP="00956456">
            <w:pPr>
              <w:spacing w:line="259" w:lineRule="auto"/>
              <w:ind w:left="22"/>
              <w:rPr>
                <w:rFonts w:ascii="Times New Roman" w:hAnsi="Times New Roman" w:cs="Times New Roman"/>
                <w:sz w:val="28"/>
                <w:szCs w:val="28"/>
              </w:rPr>
            </w:pPr>
            <w:r w:rsidRPr="00520AE9">
              <w:rPr>
                <w:rFonts w:ascii="Times New Roman" w:hAnsi="Times New Roman" w:cs="Times New Roman"/>
                <w:sz w:val="28"/>
                <w:szCs w:val="28"/>
              </w:rPr>
              <w:t xml:space="preserve"> 2 </w:t>
            </w:r>
          </w:p>
        </w:tc>
        <w:tc>
          <w:tcPr>
            <w:tcW w:w="1172" w:type="dxa"/>
            <w:gridSpan w:val="2"/>
            <w:tcBorders>
              <w:top w:val="single" w:sz="4" w:space="0" w:color="000000"/>
              <w:left w:val="single" w:sz="4" w:space="0" w:color="000000"/>
              <w:bottom w:val="single" w:sz="4" w:space="0" w:color="000000"/>
              <w:right w:val="single" w:sz="4" w:space="0" w:color="000000"/>
            </w:tcBorders>
          </w:tcPr>
          <w:p w14:paraId="11C69CA8" w14:textId="77777777" w:rsidR="00CF7BF0" w:rsidRPr="00520AE9" w:rsidRDefault="00CF7BF0" w:rsidP="00956456">
            <w:pPr>
              <w:spacing w:line="259" w:lineRule="auto"/>
              <w:ind w:left="22"/>
              <w:rPr>
                <w:rFonts w:ascii="Times New Roman" w:hAnsi="Times New Roman" w:cs="Times New Roman"/>
                <w:sz w:val="28"/>
                <w:szCs w:val="28"/>
              </w:rPr>
            </w:pPr>
            <w:r w:rsidRPr="00520AE9">
              <w:rPr>
                <w:rFonts w:ascii="Times New Roman" w:hAnsi="Times New Roman" w:cs="Times New Roman"/>
                <w:sz w:val="28"/>
                <w:szCs w:val="28"/>
              </w:rPr>
              <w:t xml:space="preserve">3 </w:t>
            </w:r>
          </w:p>
        </w:tc>
        <w:tc>
          <w:tcPr>
            <w:tcW w:w="697" w:type="dxa"/>
            <w:gridSpan w:val="2"/>
            <w:tcBorders>
              <w:top w:val="single" w:sz="4" w:space="0" w:color="000000"/>
              <w:left w:val="single" w:sz="4" w:space="0" w:color="000000"/>
              <w:bottom w:val="single" w:sz="4" w:space="0" w:color="000000"/>
              <w:right w:val="nil"/>
            </w:tcBorders>
          </w:tcPr>
          <w:p w14:paraId="0B749B1F" w14:textId="77777777" w:rsidR="00CF7BF0" w:rsidRPr="00520AE9" w:rsidRDefault="00CF7BF0" w:rsidP="00956456">
            <w:pPr>
              <w:spacing w:line="259" w:lineRule="auto"/>
              <w:ind w:right="65"/>
              <w:rPr>
                <w:rFonts w:ascii="Times New Roman" w:hAnsi="Times New Roman" w:cs="Times New Roman"/>
                <w:sz w:val="28"/>
                <w:szCs w:val="28"/>
              </w:rPr>
            </w:pPr>
            <w:r w:rsidRPr="00520AE9">
              <w:rPr>
                <w:rFonts w:ascii="Times New Roman" w:hAnsi="Times New Roman" w:cs="Times New Roman"/>
                <w:sz w:val="28"/>
                <w:szCs w:val="28"/>
              </w:rPr>
              <w:t xml:space="preserve">4 </w:t>
            </w:r>
          </w:p>
        </w:tc>
        <w:tc>
          <w:tcPr>
            <w:tcW w:w="403" w:type="dxa"/>
            <w:tcBorders>
              <w:top w:val="single" w:sz="4" w:space="0" w:color="000000"/>
              <w:left w:val="nil"/>
              <w:bottom w:val="single" w:sz="4" w:space="0" w:color="000000"/>
              <w:right w:val="single" w:sz="4" w:space="0" w:color="000000"/>
            </w:tcBorders>
          </w:tcPr>
          <w:p w14:paraId="136FAFAF" w14:textId="77777777" w:rsidR="00CF7BF0" w:rsidRPr="00520AE9" w:rsidRDefault="00CF7BF0" w:rsidP="00956456">
            <w:pPr>
              <w:spacing w:after="160" w:line="259" w:lineRule="auto"/>
              <w:rPr>
                <w:rFonts w:ascii="Times New Roman" w:hAnsi="Times New Roman" w:cs="Times New Roman"/>
                <w:sz w:val="28"/>
                <w:szCs w:val="28"/>
              </w:rPr>
            </w:pPr>
          </w:p>
        </w:tc>
        <w:tc>
          <w:tcPr>
            <w:tcW w:w="1133" w:type="dxa"/>
            <w:gridSpan w:val="2"/>
            <w:tcBorders>
              <w:top w:val="single" w:sz="4" w:space="0" w:color="000000"/>
              <w:left w:val="single" w:sz="4" w:space="0" w:color="000000"/>
              <w:bottom w:val="single" w:sz="4" w:space="0" w:color="000000"/>
              <w:right w:val="single" w:sz="4" w:space="0" w:color="000000"/>
            </w:tcBorders>
          </w:tcPr>
          <w:p w14:paraId="3EB381A0" w14:textId="77777777" w:rsidR="00CF7BF0" w:rsidRPr="00520AE9" w:rsidRDefault="00CF7BF0" w:rsidP="00956456">
            <w:pPr>
              <w:spacing w:line="259" w:lineRule="auto"/>
              <w:ind w:left="21"/>
              <w:rPr>
                <w:rFonts w:ascii="Times New Roman" w:hAnsi="Times New Roman" w:cs="Times New Roman"/>
                <w:sz w:val="28"/>
                <w:szCs w:val="28"/>
              </w:rPr>
            </w:pPr>
            <w:r w:rsidRPr="00520AE9">
              <w:rPr>
                <w:rFonts w:ascii="Times New Roman" w:hAnsi="Times New Roman" w:cs="Times New Roman"/>
                <w:sz w:val="28"/>
                <w:szCs w:val="28"/>
              </w:rPr>
              <w:t xml:space="preserve">5 </w:t>
            </w:r>
          </w:p>
        </w:tc>
        <w:tc>
          <w:tcPr>
            <w:tcW w:w="1138" w:type="dxa"/>
            <w:gridSpan w:val="2"/>
            <w:tcBorders>
              <w:top w:val="single" w:sz="4" w:space="0" w:color="000000"/>
              <w:left w:val="single" w:sz="4" w:space="0" w:color="000000"/>
              <w:bottom w:val="single" w:sz="4" w:space="0" w:color="000000"/>
              <w:right w:val="single" w:sz="4" w:space="0" w:color="000000"/>
            </w:tcBorders>
          </w:tcPr>
          <w:p w14:paraId="0780A1AF"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Баллы </w:t>
            </w:r>
          </w:p>
        </w:tc>
      </w:tr>
      <w:tr w:rsidR="00CF7BF0" w:rsidRPr="00520AE9" w14:paraId="44618D28" w14:textId="77777777" w:rsidTr="0015016F">
        <w:trPr>
          <w:trHeight w:val="331"/>
        </w:trPr>
        <w:tc>
          <w:tcPr>
            <w:tcW w:w="0" w:type="auto"/>
            <w:vMerge/>
            <w:tcBorders>
              <w:top w:val="nil"/>
              <w:left w:val="single" w:sz="4" w:space="0" w:color="000000"/>
              <w:bottom w:val="single" w:sz="4" w:space="0" w:color="000000"/>
              <w:right w:val="single" w:sz="4" w:space="0" w:color="000000"/>
            </w:tcBorders>
          </w:tcPr>
          <w:p w14:paraId="37B2781D" w14:textId="77777777" w:rsidR="00CF7BF0" w:rsidRPr="00520AE9" w:rsidRDefault="00CF7BF0" w:rsidP="00956456">
            <w:pPr>
              <w:spacing w:after="160" w:line="259" w:lineRule="auto"/>
              <w:rPr>
                <w:rFonts w:ascii="Times New Roman" w:hAnsi="Times New Roman" w:cs="Times New Roman"/>
                <w:sz w:val="28"/>
                <w:szCs w:val="28"/>
              </w:rPr>
            </w:pPr>
          </w:p>
        </w:tc>
        <w:tc>
          <w:tcPr>
            <w:tcW w:w="0" w:type="auto"/>
            <w:vMerge/>
            <w:tcBorders>
              <w:top w:val="nil"/>
              <w:left w:val="single" w:sz="4" w:space="0" w:color="000000"/>
              <w:bottom w:val="single" w:sz="4" w:space="0" w:color="000000"/>
              <w:right w:val="single" w:sz="4" w:space="0" w:color="000000"/>
            </w:tcBorders>
          </w:tcPr>
          <w:p w14:paraId="54B6BF22" w14:textId="77777777" w:rsidR="00CF7BF0" w:rsidRPr="00520AE9" w:rsidRDefault="00CF7BF0" w:rsidP="00956456">
            <w:pPr>
              <w:spacing w:after="160" w:line="259" w:lineRule="auto"/>
              <w:rPr>
                <w:rFonts w:ascii="Times New Roman" w:hAnsi="Times New Roman" w:cs="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tcPr>
          <w:p w14:paraId="01CF69F3" w14:textId="77777777" w:rsidR="00CF7BF0" w:rsidRPr="00520AE9" w:rsidRDefault="00CF7BF0" w:rsidP="00956456">
            <w:pPr>
              <w:spacing w:line="259" w:lineRule="auto"/>
              <w:ind w:left="154"/>
              <w:rPr>
                <w:rFonts w:ascii="Times New Roman" w:hAnsi="Times New Roman" w:cs="Times New Roman"/>
                <w:sz w:val="28"/>
                <w:szCs w:val="28"/>
              </w:rPr>
            </w:pPr>
            <w:r w:rsidRPr="00520AE9">
              <w:rPr>
                <w:rFonts w:ascii="Times New Roman" w:hAnsi="Times New Roman" w:cs="Times New Roman"/>
                <w:sz w:val="28"/>
                <w:szCs w:val="28"/>
              </w:rPr>
              <w:t xml:space="preserve">Н. </w:t>
            </w:r>
          </w:p>
        </w:tc>
        <w:tc>
          <w:tcPr>
            <w:tcW w:w="182" w:type="dxa"/>
            <w:tcBorders>
              <w:top w:val="single" w:sz="4" w:space="0" w:color="000000"/>
              <w:left w:val="single" w:sz="4" w:space="0" w:color="000000"/>
              <w:bottom w:val="single" w:sz="4" w:space="0" w:color="000000"/>
              <w:right w:val="nil"/>
            </w:tcBorders>
          </w:tcPr>
          <w:p w14:paraId="0D2046A7"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2A433110" w14:textId="77777777" w:rsidR="00CF7BF0" w:rsidRPr="00520AE9" w:rsidRDefault="00CF7BF0"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К. </w:t>
            </w:r>
          </w:p>
        </w:tc>
        <w:tc>
          <w:tcPr>
            <w:tcW w:w="538" w:type="dxa"/>
            <w:tcBorders>
              <w:top w:val="single" w:sz="4" w:space="0" w:color="000000"/>
              <w:left w:val="single" w:sz="4" w:space="0" w:color="000000"/>
              <w:bottom w:val="single" w:sz="4" w:space="0" w:color="000000"/>
              <w:right w:val="single" w:sz="4" w:space="0" w:color="000000"/>
            </w:tcBorders>
          </w:tcPr>
          <w:p w14:paraId="6EBE0CB7" w14:textId="77777777" w:rsidR="00CF7BF0" w:rsidRPr="00520AE9" w:rsidRDefault="00CF7BF0" w:rsidP="00956456">
            <w:pPr>
              <w:spacing w:line="259" w:lineRule="auto"/>
              <w:ind w:left="144"/>
              <w:rPr>
                <w:rFonts w:ascii="Times New Roman" w:hAnsi="Times New Roman" w:cs="Times New Roman"/>
                <w:sz w:val="28"/>
                <w:szCs w:val="28"/>
              </w:rPr>
            </w:pPr>
            <w:r w:rsidRPr="00520AE9">
              <w:rPr>
                <w:rFonts w:ascii="Times New Roman" w:hAnsi="Times New Roman" w:cs="Times New Roman"/>
                <w:sz w:val="28"/>
                <w:szCs w:val="28"/>
              </w:rPr>
              <w:t xml:space="preserve">Н. </w:t>
            </w:r>
          </w:p>
        </w:tc>
        <w:tc>
          <w:tcPr>
            <w:tcW w:w="562" w:type="dxa"/>
            <w:tcBorders>
              <w:top w:val="single" w:sz="4" w:space="0" w:color="000000"/>
              <w:left w:val="single" w:sz="4" w:space="0" w:color="000000"/>
              <w:bottom w:val="single" w:sz="4" w:space="0" w:color="000000"/>
              <w:right w:val="single" w:sz="4" w:space="0" w:color="000000"/>
            </w:tcBorders>
          </w:tcPr>
          <w:p w14:paraId="0BFAB83D" w14:textId="77777777" w:rsidR="00CF7BF0" w:rsidRPr="00520AE9" w:rsidRDefault="00CF7BF0" w:rsidP="00956456">
            <w:pPr>
              <w:spacing w:line="259" w:lineRule="auto"/>
              <w:ind w:left="163"/>
              <w:rPr>
                <w:rFonts w:ascii="Times New Roman" w:hAnsi="Times New Roman" w:cs="Times New Roman"/>
                <w:sz w:val="28"/>
                <w:szCs w:val="28"/>
              </w:rPr>
            </w:pPr>
            <w:r w:rsidRPr="00520AE9">
              <w:rPr>
                <w:rFonts w:ascii="Times New Roman" w:hAnsi="Times New Roman" w:cs="Times New Roman"/>
                <w:sz w:val="28"/>
                <w:szCs w:val="28"/>
              </w:rPr>
              <w:t xml:space="preserve">К. </w:t>
            </w:r>
          </w:p>
        </w:tc>
        <w:tc>
          <w:tcPr>
            <w:tcW w:w="605" w:type="dxa"/>
            <w:tcBorders>
              <w:top w:val="single" w:sz="4" w:space="0" w:color="000000"/>
              <w:left w:val="single" w:sz="4" w:space="0" w:color="000000"/>
              <w:bottom w:val="single" w:sz="4" w:space="0" w:color="000000"/>
              <w:right w:val="single" w:sz="4" w:space="0" w:color="000000"/>
            </w:tcBorders>
          </w:tcPr>
          <w:p w14:paraId="2C7ABFAC" w14:textId="77777777" w:rsidR="00CF7BF0" w:rsidRPr="00520AE9" w:rsidRDefault="00CF7BF0" w:rsidP="00956456">
            <w:pPr>
              <w:spacing w:line="259" w:lineRule="auto"/>
              <w:ind w:left="178"/>
              <w:rPr>
                <w:rFonts w:ascii="Times New Roman" w:hAnsi="Times New Roman" w:cs="Times New Roman"/>
                <w:sz w:val="28"/>
                <w:szCs w:val="28"/>
              </w:rPr>
            </w:pPr>
            <w:r w:rsidRPr="00520AE9">
              <w:rPr>
                <w:rFonts w:ascii="Times New Roman" w:hAnsi="Times New Roman" w:cs="Times New Roman"/>
                <w:sz w:val="28"/>
                <w:szCs w:val="28"/>
              </w:rPr>
              <w:t xml:space="preserve">Н. </w:t>
            </w:r>
          </w:p>
        </w:tc>
        <w:tc>
          <w:tcPr>
            <w:tcW w:w="566" w:type="dxa"/>
            <w:tcBorders>
              <w:top w:val="single" w:sz="4" w:space="0" w:color="000000"/>
              <w:left w:val="single" w:sz="4" w:space="0" w:color="000000"/>
              <w:bottom w:val="single" w:sz="4" w:space="0" w:color="000000"/>
              <w:right w:val="single" w:sz="4" w:space="0" w:color="000000"/>
            </w:tcBorders>
          </w:tcPr>
          <w:p w14:paraId="7C17F635" w14:textId="77777777" w:rsidR="00CF7BF0" w:rsidRPr="00520AE9" w:rsidRDefault="00CF7BF0" w:rsidP="00956456">
            <w:pPr>
              <w:spacing w:line="259" w:lineRule="auto"/>
              <w:ind w:left="158"/>
              <w:rPr>
                <w:rFonts w:ascii="Times New Roman" w:hAnsi="Times New Roman" w:cs="Times New Roman"/>
                <w:sz w:val="28"/>
                <w:szCs w:val="28"/>
              </w:rPr>
            </w:pPr>
            <w:r w:rsidRPr="00520AE9">
              <w:rPr>
                <w:rFonts w:ascii="Times New Roman" w:hAnsi="Times New Roman" w:cs="Times New Roman"/>
                <w:sz w:val="28"/>
                <w:szCs w:val="28"/>
              </w:rPr>
              <w:t xml:space="preserve">К. </w:t>
            </w:r>
          </w:p>
        </w:tc>
        <w:tc>
          <w:tcPr>
            <w:tcW w:w="533" w:type="dxa"/>
            <w:tcBorders>
              <w:top w:val="single" w:sz="4" w:space="0" w:color="000000"/>
              <w:left w:val="single" w:sz="4" w:space="0" w:color="000000"/>
              <w:bottom w:val="single" w:sz="4" w:space="0" w:color="000000"/>
              <w:right w:val="single" w:sz="4" w:space="0" w:color="000000"/>
            </w:tcBorders>
          </w:tcPr>
          <w:p w14:paraId="3E4D4F75" w14:textId="77777777" w:rsidR="00CF7BF0" w:rsidRPr="00520AE9" w:rsidRDefault="00CF7BF0" w:rsidP="00956456">
            <w:pPr>
              <w:spacing w:line="259" w:lineRule="auto"/>
              <w:ind w:left="139"/>
              <w:rPr>
                <w:rFonts w:ascii="Times New Roman" w:hAnsi="Times New Roman" w:cs="Times New Roman"/>
                <w:sz w:val="28"/>
                <w:szCs w:val="28"/>
              </w:rPr>
            </w:pPr>
            <w:r w:rsidRPr="00520AE9">
              <w:rPr>
                <w:rFonts w:ascii="Times New Roman" w:hAnsi="Times New Roman" w:cs="Times New Roman"/>
                <w:sz w:val="28"/>
                <w:szCs w:val="28"/>
              </w:rPr>
              <w:t xml:space="preserve">Н. </w:t>
            </w:r>
          </w:p>
        </w:tc>
        <w:tc>
          <w:tcPr>
            <w:tcW w:w="163" w:type="dxa"/>
            <w:tcBorders>
              <w:top w:val="single" w:sz="4" w:space="0" w:color="000000"/>
              <w:left w:val="single" w:sz="4" w:space="0" w:color="000000"/>
              <w:bottom w:val="single" w:sz="4" w:space="0" w:color="000000"/>
              <w:right w:val="nil"/>
            </w:tcBorders>
          </w:tcPr>
          <w:p w14:paraId="36EE0D40"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657F309B" w14:textId="77777777" w:rsidR="00CF7BF0" w:rsidRPr="00520AE9" w:rsidRDefault="00CF7BF0" w:rsidP="00956456">
            <w:pPr>
              <w:spacing w:line="259" w:lineRule="auto"/>
              <w:rPr>
                <w:rFonts w:ascii="Times New Roman" w:hAnsi="Times New Roman" w:cs="Times New Roman"/>
                <w:sz w:val="28"/>
                <w:szCs w:val="28"/>
              </w:rPr>
            </w:pPr>
            <w:r w:rsidRPr="00520AE9">
              <w:rPr>
                <w:rFonts w:ascii="Times New Roman" w:hAnsi="Times New Roman" w:cs="Times New Roman"/>
                <w:sz w:val="28"/>
                <w:szCs w:val="28"/>
              </w:rPr>
              <w:t xml:space="preserve">К. </w:t>
            </w:r>
          </w:p>
        </w:tc>
        <w:tc>
          <w:tcPr>
            <w:tcW w:w="567" w:type="dxa"/>
            <w:tcBorders>
              <w:top w:val="single" w:sz="4" w:space="0" w:color="000000"/>
              <w:left w:val="single" w:sz="4" w:space="0" w:color="000000"/>
              <w:bottom w:val="single" w:sz="4" w:space="0" w:color="000000"/>
              <w:right w:val="single" w:sz="4" w:space="0" w:color="000000"/>
            </w:tcBorders>
          </w:tcPr>
          <w:p w14:paraId="5B789AC6"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Н. </w:t>
            </w:r>
          </w:p>
        </w:tc>
        <w:tc>
          <w:tcPr>
            <w:tcW w:w="566" w:type="dxa"/>
            <w:tcBorders>
              <w:top w:val="single" w:sz="4" w:space="0" w:color="000000"/>
              <w:left w:val="single" w:sz="4" w:space="0" w:color="000000"/>
              <w:bottom w:val="single" w:sz="4" w:space="0" w:color="000000"/>
              <w:right w:val="single" w:sz="4" w:space="0" w:color="000000"/>
            </w:tcBorders>
          </w:tcPr>
          <w:p w14:paraId="3CD6906C"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К. </w:t>
            </w:r>
          </w:p>
        </w:tc>
        <w:tc>
          <w:tcPr>
            <w:tcW w:w="566" w:type="dxa"/>
            <w:tcBorders>
              <w:top w:val="single" w:sz="4" w:space="0" w:color="000000"/>
              <w:left w:val="single" w:sz="4" w:space="0" w:color="000000"/>
              <w:bottom w:val="single" w:sz="4" w:space="0" w:color="000000"/>
              <w:right w:val="single" w:sz="4" w:space="0" w:color="000000"/>
            </w:tcBorders>
          </w:tcPr>
          <w:p w14:paraId="0E6F47B2"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Н. </w:t>
            </w:r>
          </w:p>
        </w:tc>
        <w:tc>
          <w:tcPr>
            <w:tcW w:w="572" w:type="dxa"/>
            <w:tcBorders>
              <w:top w:val="single" w:sz="4" w:space="0" w:color="000000"/>
              <w:left w:val="single" w:sz="4" w:space="0" w:color="000000"/>
              <w:bottom w:val="single" w:sz="4" w:space="0" w:color="000000"/>
              <w:right w:val="single" w:sz="4" w:space="0" w:color="000000"/>
            </w:tcBorders>
          </w:tcPr>
          <w:p w14:paraId="5E1E1D94" w14:textId="77777777" w:rsidR="00CF7BF0" w:rsidRPr="00520AE9" w:rsidRDefault="00CF7BF0" w:rsidP="00956456">
            <w:pPr>
              <w:spacing w:line="259" w:lineRule="auto"/>
              <w:ind w:left="111"/>
              <w:rPr>
                <w:rFonts w:ascii="Times New Roman" w:hAnsi="Times New Roman" w:cs="Times New Roman"/>
                <w:sz w:val="28"/>
                <w:szCs w:val="28"/>
              </w:rPr>
            </w:pPr>
            <w:r w:rsidRPr="00520AE9">
              <w:rPr>
                <w:rFonts w:ascii="Times New Roman" w:hAnsi="Times New Roman" w:cs="Times New Roman"/>
                <w:sz w:val="28"/>
                <w:szCs w:val="28"/>
              </w:rPr>
              <w:t xml:space="preserve">К. </w:t>
            </w:r>
          </w:p>
        </w:tc>
      </w:tr>
      <w:tr w:rsidR="00CF7BF0" w:rsidRPr="00520AE9" w14:paraId="322450BF"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6D7121ED"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1 </w:t>
            </w:r>
          </w:p>
        </w:tc>
        <w:tc>
          <w:tcPr>
            <w:tcW w:w="2386" w:type="dxa"/>
            <w:tcBorders>
              <w:top w:val="single" w:sz="4" w:space="0" w:color="000000"/>
              <w:left w:val="single" w:sz="4" w:space="0" w:color="000000"/>
              <w:bottom w:val="single" w:sz="4" w:space="0" w:color="000000"/>
              <w:right w:val="single" w:sz="4" w:space="0" w:color="000000"/>
            </w:tcBorders>
          </w:tcPr>
          <w:p w14:paraId="282F7E9B"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118BD60"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6D25E723"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62210CB2"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28F0E08F"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3BE383E6"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2247E001"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A694AD9"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7469416B"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04FF96DE"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5C4B72D3"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58100FC"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10FB8CF"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331C14D"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06D19A97"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311D98C8" w14:textId="77777777" w:rsidTr="0015016F">
        <w:trPr>
          <w:trHeight w:val="332"/>
        </w:trPr>
        <w:tc>
          <w:tcPr>
            <w:tcW w:w="591" w:type="dxa"/>
            <w:tcBorders>
              <w:top w:val="single" w:sz="4" w:space="0" w:color="000000"/>
              <w:left w:val="single" w:sz="4" w:space="0" w:color="000000"/>
              <w:bottom w:val="single" w:sz="4" w:space="0" w:color="000000"/>
              <w:right w:val="single" w:sz="4" w:space="0" w:color="000000"/>
            </w:tcBorders>
          </w:tcPr>
          <w:p w14:paraId="363A8A93"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2 </w:t>
            </w:r>
          </w:p>
        </w:tc>
        <w:tc>
          <w:tcPr>
            <w:tcW w:w="2386" w:type="dxa"/>
            <w:tcBorders>
              <w:top w:val="single" w:sz="4" w:space="0" w:color="000000"/>
              <w:left w:val="single" w:sz="4" w:space="0" w:color="000000"/>
              <w:bottom w:val="single" w:sz="4" w:space="0" w:color="000000"/>
              <w:right w:val="single" w:sz="4" w:space="0" w:color="000000"/>
            </w:tcBorders>
          </w:tcPr>
          <w:p w14:paraId="7EE30569"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6538F71"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2EB2DD76"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1EE6B190"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1336B5E9"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34ED61E5"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11D15527"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6BC6D2C"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25B4E6B6"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280390A9"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2BD1743E"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D6547FE"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1878A1A"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7C9F570"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79D9BC66"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336A1D6C"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577AF0B8"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3 </w:t>
            </w:r>
          </w:p>
        </w:tc>
        <w:tc>
          <w:tcPr>
            <w:tcW w:w="2386" w:type="dxa"/>
            <w:tcBorders>
              <w:top w:val="single" w:sz="4" w:space="0" w:color="000000"/>
              <w:left w:val="single" w:sz="4" w:space="0" w:color="000000"/>
              <w:bottom w:val="single" w:sz="4" w:space="0" w:color="000000"/>
              <w:right w:val="single" w:sz="4" w:space="0" w:color="000000"/>
            </w:tcBorders>
          </w:tcPr>
          <w:p w14:paraId="2271A84C"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D524332"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57E8E254"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1C3F9273"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4DE208C3"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73770983"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38B4DD47"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D99BBD9"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5DC81925"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60798BD0"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31F58F91"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49181D2"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D2E2E74"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FB8F7D2"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760831C4"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1CF88B60" w14:textId="77777777" w:rsidTr="0015016F">
        <w:trPr>
          <w:trHeight w:val="336"/>
        </w:trPr>
        <w:tc>
          <w:tcPr>
            <w:tcW w:w="591" w:type="dxa"/>
            <w:tcBorders>
              <w:top w:val="single" w:sz="4" w:space="0" w:color="000000"/>
              <w:left w:val="single" w:sz="4" w:space="0" w:color="000000"/>
              <w:bottom w:val="single" w:sz="4" w:space="0" w:color="000000"/>
              <w:right w:val="single" w:sz="4" w:space="0" w:color="000000"/>
            </w:tcBorders>
          </w:tcPr>
          <w:p w14:paraId="08F77D66"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4 </w:t>
            </w:r>
          </w:p>
        </w:tc>
        <w:tc>
          <w:tcPr>
            <w:tcW w:w="2386" w:type="dxa"/>
            <w:tcBorders>
              <w:top w:val="single" w:sz="4" w:space="0" w:color="000000"/>
              <w:left w:val="single" w:sz="4" w:space="0" w:color="000000"/>
              <w:bottom w:val="single" w:sz="4" w:space="0" w:color="000000"/>
              <w:right w:val="single" w:sz="4" w:space="0" w:color="000000"/>
            </w:tcBorders>
          </w:tcPr>
          <w:p w14:paraId="19925845"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E511AF9"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28847602"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7CB0035D"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077E026C"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082F91A0"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23F256EE"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2FDBDF5"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7B6D1D24"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2403F6AD"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471B036B"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25EFF07"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16AA39B"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3135916"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084D6A6D"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3E3B64C1"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0607A910"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5 </w:t>
            </w:r>
          </w:p>
        </w:tc>
        <w:tc>
          <w:tcPr>
            <w:tcW w:w="2386" w:type="dxa"/>
            <w:tcBorders>
              <w:top w:val="single" w:sz="4" w:space="0" w:color="000000"/>
              <w:left w:val="single" w:sz="4" w:space="0" w:color="000000"/>
              <w:bottom w:val="single" w:sz="4" w:space="0" w:color="000000"/>
              <w:right w:val="single" w:sz="4" w:space="0" w:color="000000"/>
            </w:tcBorders>
          </w:tcPr>
          <w:p w14:paraId="6EED6D5A"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5890BC9"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1595DBB0"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3119B539"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424A0DB8"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2DFD26A9"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63C0DA90"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88DB6DA"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6FACC2A7"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51B46B71"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118AA1C0"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0E6BF21C"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E33C7DB"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386F26E"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6B0F1F94"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56952DA1"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079520D9"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6 </w:t>
            </w:r>
          </w:p>
        </w:tc>
        <w:tc>
          <w:tcPr>
            <w:tcW w:w="2386" w:type="dxa"/>
            <w:tcBorders>
              <w:top w:val="single" w:sz="4" w:space="0" w:color="000000"/>
              <w:left w:val="single" w:sz="4" w:space="0" w:color="000000"/>
              <w:bottom w:val="single" w:sz="4" w:space="0" w:color="000000"/>
              <w:right w:val="single" w:sz="4" w:space="0" w:color="000000"/>
            </w:tcBorders>
          </w:tcPr>
          <w:p w14:paraId="7F19EB69"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0691F65"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7BE63018"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48CFF0B8"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6C52A12D"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38FE2F7D"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0A7096DF"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C588EEE"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0C6FF07E"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3D69D5CF"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203C3D58"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20A15F6"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7F952AA"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2E5047F"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36EA5394"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7F86CAAE" w14:textId="77777777" w:rsidTr="0015016F">
        <w:trPr>
          <w:trHeight w:val="332"/>
        </w:trPr>
        <w:tc>
          <w:tcPr>
            <w:tcW w:w="591" w:type="dxa"/>
            <w:tcBorders>
              <w:top w:val="single" w:sz="4" w:space="0" w:color="000000"/>
              <w:left w:val="single" w:sz="4" w:space="0" w:color="000000"/>
              <w:bottom w:val="single" w:sz="4" w:space="0" w:color="000000"/>
              <w:right w:val="single" w:sz="4" w:space="0" w:color="000000"/>
            </w:tcBorders>
          </w:tcPr>
          <w:p w14:paraId="340463AA"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7 </w:t>
            </w:r>
          </w:p>
        </w:tc>
        <w:tc>
          <w:tcPr>
            <w:tcW w:w="2386" w:type="dxa"/>
            <w:tcBorders>
              <w:top w:val="single" w:sz="4" w:space="0" w:color="000000"/>
              <w:left w:val="single" w:sz="4" w:space="0" w:color="000000"/>
              <w:bottom w:val="single" w:sz="4" w:space="0" w:color="000000"/>
              <w:right w:val="single" w:sz="4" w:space="0" w:color="000000"/>
            </w:tcBorders>
          </w:tcPr>
          <w:p w14:paraId="277032FF" w14:textId="77777777" w:rsidR="00CF7BF0" w:rsidRPr="00520AE9" w:rsidRDefault="00CF7BF0" w:rsidP="00956456">
            <w:pPr>
              <w:spacing w:line="259" w:lineRule="auto"/>
              <w:ind w:left="9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66129FF"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2894C872"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6EDA88B7"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50BBC360"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4E430D1F"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7D5B3088"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E61BC2E"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767D0467"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351EDF80"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7C71038B"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6A1E7BB"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C43AAB4"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AF896F4"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1DC3E722"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05AC35E7"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711A726A" w14:textId="77777777" w:rsidR="00CF7BF0" w:rsidRPr="00520AE9" w:rsidRDefault="00CF7BF0" w:rsidP="00956456">
            <w:pPr>
              <w:spacing w:line="259" w:lineRule="auto"/>
              <w:ind w:left="168"/>
              <w:rPr>
                <w:rFonts w:ascii="Times New Roman" w:hAnsi="Times New Roman" w:cs="Times New Roman"/>
                <w:sz w:val="28"/>
                <w:szCs w:val="28"/>
              </w:rPr>
            </w:pPr>
            <w:r w:rsidRPr="00520AE9">
              <w:rPr>
                <w:rFonts w:ascii="Times New Roman" w:hAnsi="Times New Roman" w:cs="Times New Roman"/>
                <w:sz w:val="28"/>
                <w:szCs w:val="28"/>
              </w:rPr>
              <w:t xml:space="preserve">13 </w:t>
            </w:r>
          </w:p>
        </w:tc>
        <w:tc>
          <w:tcPr>
            <w:tcW w:w="2386" w:type="dxa"/>
            <w:tcBorders>
              <w:top w:val="single" w:sz="4" w:space="0" w:color="000000"/>
              <w:left w:val="single" w:sz="4" w:space="0" w:color="000000"/>
              <w:bottom w:val="single" w:sz="4" w:space="0" w:color="000000"/>
              <w:right w:val="single" w:sz="4" w:space="0" w:color="000000"/>
            </w:tcBorders>
          </w:tcPr>
          <w:p w14:paraId="1EA43A6E"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D62536C"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60271852"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56DCE392"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73133373"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42A9B3B2"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035F8351"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23D7121"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0A29A308"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7A602B8B"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567368D3"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4894297"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0CC6FD3"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DEACABD"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3370B3BD"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6ED51839"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3A9C8309" w14:textId="77777777" w:rsidR="00CF7BF0" w:rsidRPr="00520AE9" w:rsidRDefault="00CF7BF0" w:rsidP="00956456">
            <w:pPr>
              <w:spacing w:line="259" w:lineRule="auto"/>
              <w:ind w:left="16"/>
              <w:rPr>
                <w:rFonts w:ascii="Times New Roman" w:hAnsi="Times New Roman" w:cs="Times New Roman"/>
                <w:sz w:val="28"/>
                <w:szCs w:val="28"/>
              </w:rPr>
            </w:pPr>
            <w:r w:rsidRPr="00520AE9">
              <w:rPr>
                <w:rFonts w:ascii="Times New Roman" w:hAnsi="Times New Roman" w:cs="Times New Roman"/>
                <w:sz w:val="28"/>
                <w:szCs w:val="28"/>
              </w:rPr>
              <w:t xml:space="preserve">9 </w:t>
            </w:r>
          </w:p>
        </w:tc>
        <w:tc>
          <w:tcPr>
            <w:tcW w:w="2386" w:type="dxa"/>
            <w:tcBorders>
              <w:top w:val="single" w:sz="4" w:space="0" w:color="000000"/>
              <w:left w:val="single" w:sz="4" w:space="0" w:color="000000"/>
              <w:bottom w:val="single" w:sz="4" w:space="0" w:color="000000"/>
              <w:right w:val="single" w:sz="4" w:space="0" w:color="000000"/>
            </w:tcBorders>
          </w:tcPr>
          <w:p w14:paraId="215BB8E1"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6D04396"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0EBDC602"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2161FF83"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479414B0"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16EA8473"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3DE7E175"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3C10965"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1F920A89"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40AAEF01"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789FCCE8"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584CE6E"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2F00609"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D246A52"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790FD115"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2A330D3C" w14:textId="77777777" w:rsidTr="0015016F">
        <w:trPr>
          <w:trHeight w:val="336"/>
        </w:trPr>
        <w:tc>
          <w:tcPr>
            <w:tcW w:w="591" w:type="dxa"/>
            <w:tcBorders>
              <w:top w:val="single" w:sz="4" w:space="0" w:color="000000"/>
              <w:left w:val="single" w:sz="4" w:space="0" w:color="000000"/>
              <w:bottom w:val="single" w:sz="4" w:space="0" w:color="000000"/>
              <w:right w:val="single" w:sz="4" w:space="0" w:color="000000"/>
            </w:tcBorders>
          </w:tcPr>
          <w:p w14:paraId="000F3DD2" w14:textId="77777777" w:rsidR="00CF7BF0" w:rsidRPr="00520AE9" w:rsidRDefault="00CF7BF0" w:rsidP="00956456">
            <w:pPr>
              <w:spacing w:line="259" w:lineRule="auto"/>
              <w:ind w:left="168"/>
              <w:rPr>
                <w:rFonts w:ascii="Times New Roman" w:hAnsi="Times New Roman" w:cs="Times New Roman"/>
                <w:sz w:val="28"/>
                <w:szCs w:val="28"/>
              </w:rPr>
            </w:pPr>
            <w:r w:rsidRPr="00520AE9">
              <w:rPr>
                <w:rFonts w:ascii="Times New Roman" w:hAnsi="Times New Roman" w:cs="Times New Roman"/>
                <w:sz w:val="28"/>
                <w:szCs w:val="28"/>
              </w:rPr>
              <w:t xml:space="preserve">10 </w:t>
            </w:r>
          </w:p>
        </w:tc>
        <w:tc>
          <w:tcPr>
            <w:tcW w:w="2386" w:type="dxa"/>
            <w:tcBorders>
              <w:top w:val="single" w:sz="4" w:space="0" w:color="000000"/>
              <w:left w:val="single" w:sz="4" w:space="0" w:color="000000"/>
              <w:bottom w:val="single" w:sz="4" w:space="0" w:color="000000"/>
              <w:right w:val="single" w:sz="4" w:space="0" w:color="000000"/>
            </w:tcBorders>
          </w:tcPr>
          <w:p w14:paraId="63C33F2F"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45BDA1F"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62CBBBE3"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3CF3F17F"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75845C8A"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71DF1E4E"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179A8010"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D2FA4AE"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47CD69E6"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2E64695C"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5D2AA8DD"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89D1A33"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E02F04A"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1C937F3"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7F7442C9"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70C944F3"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038F8626" w14:textId="77777777" w:rsidR="00CF7BF0" w:rsidRPr="00520AE9" w:rsidRDefault="00CF7BF0" w:rsidP="00956456">
            <w:pPr>
              <w:spacing w:line="259" w:lineRule="auto"/>
              <w:ind w:left="173"/>
              <w:rPr>
                <w:rFonts w:ascii="Times New Roman" w:hAnsi="Times New Roman" w:cs="Times New Roman"/>
                <w:sz w:val="28"/>
                <w:szCs w:val="28"/>
              </w:rPr>
            </w:pPr>
            <w:r w:rsidRPr="00520AE9">
              <w:rPr>
                <w:rFonts w:ascii="Times New Roman" w:hAnsi="Times New Roman" w:cs="Times New Roman"/>
                <w:sz w:val="28"/>
                <w:szCs w:val="28"/>
              </w:rPr>
              <w:t xml:space="preserve">11 </w:t>
            </w:r>
          </w:p>
        </w:tc>
        <w:tc>
          <w:tcPr>
            <w:tcW w:w="2386" w:type="dxa"/>
            <w:tcBorders>
              <w:top w:val="single" w:sz="4" w:space="0" w:color="000000"/>
              <w:left w:val="single" w:sz="4" w:space="0" w:color="000000"/>
              <w:bottom w:val="single" w:sz="4" w:space="0" w:color="000000"/>
              <w:right w:val="single" w:sz="4" w:space="0" w:color="000000"/>
            </w:tcBorders>
          </w:tcPr>
          <w:p w14:paraId="341A20FE"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9708B29"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1D978A66"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59A5311D"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3159F902"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63B2828A"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5246C68B"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03B973F"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0925E9B6"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0E83A9D6"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6C1739DE"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213E103"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FAC0CC6"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672FC37"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6442C696"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2AB35142" w14:textId="77777777" w:rsidTr="0015016F">
        <w:trPr>
          <w:trHeight w:val="332"/>
        </w:trPr>
        <w:tc>
          <w:tcPr>
            <w:tcW w:w="591" w:type="dxa"/>
            <w:tcBorders>
              <w:top w:val="single" w:sz="4" w:space="0" w:color="000000"/>
              <w:left w:val="single" w:sz="4" w:space="0" w:color="000000"/>
              <w:bottom w:val="single" w:sz="4" w:space="0" w:color="000000"/>
              <w:right w:val="single" w:sz="4" w:space="0" w:color="000000"/>
            </w:tcBorders>
          </w:tcPr>
          <w:p w14:paraId="74672405" w14:textId="77777777" w:rsidR="00CF7BF0" w:rsidRPr="00520AE9" w:rsidRDefault="00CF7BF0" w:rsidP="00956456">
            <w:pPr>
              <w:spacing w:line="259" w:lineRule="auto"/>
              <w:ind w:left="168"/>
              <w:rPr>
                <w:rFonts w:ascii="Times New Roman" w:hAnsi="Times New Roman" w:cs="Times New Roman"/>
                <w:sz w:val="28"/>
                <w:szCs w:val="28"/>
              </w:rPr>
            </w:pPr>
            <w:r w:rsidRPr="00520AE9">
              <w:rPr>
                <w:rFonts w:ascii="Times New Roman" w:hAnsi="Times New Roman" w:cs="Times New Roman"/>
                <w:sz w:val="28"/>
                <w:szCs w:val="28"/>
              </w:rPr>
              <w:t xml:space="preserve">12 </w:t>
            </w:r>
          </w:p>
        </w:tc>
        <w:tc>
          <w:tcPr>
            <w:tcW w:w="2386" w:type="dxa"/>
            <w:tcBorders>
              <w:top w:val="single" w:sz="4" w:space="0" w:color="000000"/>
              <w:left w:val="single" w:sz="4" w:space="0" w:color="000000"/>
              <w:bottom w:val="single" w:sz="4" w:space="0" w:color="000000"/>
              <w:right w:val="single" w:sz="4" w:space="0" w:color="000000"/>
            </w:tcBorders>
          </w:tcPr>
          <w:p w14:paraId="33DDDCDC"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16EC64D"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71BA64C4"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16B8A985"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454BFF99"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0F9977D6"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0D970BC3"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6AAE219"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14B0C402"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5C5C3BFE"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5976731D"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02AF255"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A9F75B3"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2735787"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2DF1A77E"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665851A5"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3C412B91" w14:textId="77777777" w:rsidR="00CF7BF0" w:rsidRPr="00520AE9" w:rsidRDefault="00CF7BF0" w:rsidP="00956456">
            <w:pPr>
              <w:spacing w:line="259" w:lineRule="auto"/>
              <w:ind w:left="158"/>
              <w:rPr>
                <w:rFonts w:ascii="Times New Roman" w:hAnsi="Times New Roman" w:cs="Times New Roman"/>
                <w:sz w:val="28"/>
                <w:szCs w:val="28"/>
              </w:rPr>
            </w:pPr>
            <w:r w:rsidRPr="00520AE9">
              <w:rPr>
                <w:rFonts w:ascii="Times New Roman" w:hAnsi="Times New Roman" w:cs="Times New Roman"/>
                <w:sz w:val="28"/>
                <w:szCs w:val="28"/>
              </w:rPr>
              <w:t xml:space="preserve">13 </w:t>
            </w:r>
          </w:p>
        </w:tc>
        <w:tc>
          <w:tcPr>
            <w:tcW w:w="2386" w:type="dxa"/>
            <w:tcBorders>
              <w:top w:val="single" w:sz="4" w:space="0" w:color="000000"/>
              <w:left w:val="single" w:sz="4" w:space="0" w:color="000000"/>
              <w:bottom w:val="single" w:sz="4" w:space="0" w:color="000000"/>
              <w:right w:val="single" w:sz="4" w:space="0" w:color="000000"/>
            </w:tcBorders>
          </w:tcPr>
          <w:p w14:paraId="2B31244E"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74A9AE2"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24247BB6"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26AAC405"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002EB190"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1A5E8834"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379BF0C9"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4711235"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30D480B4"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635A4032"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185DB0F5"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D5A64F8"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FE0603F"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DD94F25"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64BDF476"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07D39738"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65410DAB" w14:textId="77777777" w:rsidR="00CF7BF0" w:rsidRPr="00520AE9" w:rsidRDefault="00CF7BF0" w:rsidP="00956456">
            <w:pPr>
              <w:spacing w:line="259" w:lineRule="auto"/>
              <w:ind w:left="168"/>
              <w:rPr>
                <w:rFonts w:ascii="Times New Roman" w:hAnsi="Times New Roman" w:cs="Times New Roman"/>
                <w:sz w:val="28"/>
                <w:szCs w:val="28"/>
              </w:rPr>
            </w:pPr>
            <w:r w:rsidRPr="00520AE9">
              <w:rPr>
                <w:rFonts w:ascii="Times New Roman" w:hAnsi="Times New Roman" w:cs="Times New Roman"/>
                <w:sz w:val="28"/>
                <w:szCs w:val="28"/>
              </w:rPr>
              <w:t xml:space="preserve">14 </w:t>
            </w:r>
          </w:p>
        </w:tc>
        <w:tc>
          <w:tcPr>
            <w:tcW w:w="2386" w:type="dxa"/>
            <w:tcBorders>
              <w:top w:val="single" w:sz="4" w:space="0" w:color="000000"/>
              <w:left w:val="single" w:sz="4" w:space="0" w:color="000000"/>
              <w:bottom w:val="single" w:sz="4" w:space="0" w:color="000000"/>
              <w:right w:val="single" w:sz="4" w:space="0" w:color="000000"/>
            </w:tcBorders>
          </w:tcPr>
          <w:p w14:paraId="0BB63416"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7F8F719"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552C6262"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22C71D73"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4BC18211"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59A7B658"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120B2497"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087676E"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7597D81A"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5D4A41EC"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04CFEAE8"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7737689"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3973EB5"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C4D96E5"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07A2B3AD"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6269493F" w14:textId="77777777" w:rsidTr="0015016F">
        <w:trPr>
          <w:trHeight w:val="331"/>
        </w:trPr>
        <w:tc>
          <w:tcPr>
            <w:tcW w:w="591" w:type="dxa"/>
            <w:tcBorders>
              <w:top w:val="single" w:sz="4" w:space="0" w:color="000000"/>
              <w:left w:val="single" w:sz="4" w:space="0" w:color="000000"/>
              <w:bottom w:val="single" w:sz="4" w:space="0" w:color="000000"/>
              <w:right w:val="single" w:sz="4" w:space="0" w:color="000000"/>
            </w:tcBorders>
          </w:tcPr>
          <w:p w14:paraId="5B5CE8A1" w14:textId="77777777" w:rsidR="00CF7BF0" w:rsidRPr="00520AE9" w:rsidRDefault="00CF7BF0" w:rsidP="00956456">
            <w:pPr>
              <w:spacing w:line="259" w:lineRule="auto"/>
              <w:ind w:left="168"/>
              <w:rPr>
                <w:rFonts w:ascii="Times New Roman" w:hAnsi="Times New Roman" w:cs="Times New Roman"/>
                <w:sz w:val="28"/>
                <w:szCs w:val="28"/>
              </w:rPr>
            </w:pPr>
            <w:r w:rsidRPr="00520AE9">
              <w:rPr>
                <w:rFonts w:ascii="Times New Roman" w:hAnsi="Times New Roman" w:cs="Times New Roman"/>
                <w:sz w:val="28"/>
                <w:szCs w:val="28"/>
              </w:rPr>
              <w:t xml:space="preserve">15 </w:t>
            </w:r>
          </w:p>
        </w:tc>
        <w:tc>
          <w:tcPr>
            <w:tcW w:w="2386" w:type="dxa"/>
            <w:tcBorders>
              <w:top w:val="single" w:sz="4" w:space="0" w:color="000000"/>
              <w:left w:val="single" w:sz="4" w:space="0" w:color="000000"/>
              <w:bottom w:val="single" w:sz="4" w:space="0" w:color="000000"/>
              <w:right w:val="single" w:sz="4" w:space="0" w:color="000000"/>
            </w:tcBorders>
          </w:tcPr>
          <w:p w14:paraId="1655458D"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059FCA0"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773D6E1F"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0AB69FF7"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1B236E38"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3948299E"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207172FC"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B54E631"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430FCBEE"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500F330A"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7225EEB5"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4437B0F"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BD4B81B"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AA7AC7D"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1D911898"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r w:rsidR="00CF7BF0" w:rsidRPr="00520AE9" w14:paraId="1E1B2AE6" w14:textId="77777777" w:rsidTr="0015016F">
        <w:trPr>
          <w:trHeight w:val="336"/>
        </w:trPr>
        <w:tc>
          <w:tcPr>
            <w:tcW w:w="591" w:type="dxa"/>
            <w:tcBorders>
              <w:top w:val="single" w:sz="4" w:space="0" w:color="000000"/>
              <w:left w:val="single" w:sz="4" w:space="0" w:color="000000"/>
              <w:bottom w:val="single" w:sz="4" w:space="0" w:color="000000"/>
              <w:right w:val="single" w:sz="4" w:space="0" w:color="000000"/>
            </w:tcBorders>
          </w:tcPr>
          <w:p w14:paraId="7C2BE168"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3A7345B9" w14:textId="77777777" w:rsidR="00CF7BF0" w:rsidRPr="00520AE9" w:rsidRDefault="00CF7BF0" w:rsidP="00956456">
            <w:pPr>
              <w:spacing w:line="259" w:lineRule="auto"/>
              <w:ind w:left="110"/>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Средний балл </w:t>
            </w:r>
          </w:p>
        </w:tc>
        <w:tc>
          <w:tcPr>
            <w:tcW w:w="567" w:type="dxa"/>
            <w:tcBorders>
              <w:top w:val="single" w:sz="4" w:space="0" w:color="000000"/>
              <w:left w:val="single" w:sz="4" w:space="0" w:color="000000"/>
              <w:bottom w:val="single" w:sz="4" w:space="0" w:color="000000"/>
              <w:right w:val="single" w:sz="4" w:space="0" w:color="000000"/>
            </w:tcBorders>
          </w:tcPr>
          <w:p w14:paraId="73469642"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82" w:type="dxa"/>
            <w:tcBorders>
              <w:top w:val="single" w:sz="4" w:space="0" w:color="000000"/>
              <w:left w:val="single" w:sz="4" w:space="0" w:color="000000"/>
              <w:bottom w:val="single" w:sz="4" w:space="0" w:color="000000"/>
              <w:right w:val="nil"/>
            </w:tcBorders>
          </w:tcPr>
          <w:p w14:paraId="75FF49D3" w14:textId="77777777" w:rsidR="00CF7BF0" w:rsidRPr="00520AE9" w:rsidRDefault="00CF7BF0" w:rsidP="00956456">
            <w:pPr>
              <w:spacing w:after="160" w:line="259" w:lineRule="auto"/>
              <w:rPr>
                <w:rFonts w:ascii="Times New Roman" w:hAnsi="Times New Roman" w:cs="Times New Roman"/>
                <w:sz w:val="28"/>
                <w:szCs w:val="28"/>
              </w:rPr>
            </w:pPr>
          </w:p>
        </w:tc>
        <w:tc>
          <w:tcPr>
            <w:tcW w:w="418" w:type="dxa"/>
            <w:tcBorders>
              <w:top w:val="single" w:sz="4" w:space="0" w:color="000000"/>
              <w:left w:val="nil"/>
              <w:bottom w:val="single" w:sz="4" w:space="0" w:color="000000"/>
              <w:right w:val="single" w:sz="4" w:space="0" w:color="000000"/>
            </w:tcBorders>
          </w:tcPr>
          <w:p w14:paraId="5DC01A90"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8" w:type="dxa"/>
            <w:tcBorders>
              <w:top w:val="single" w:sz="4" w:space="0" w:color="000000"/>
              <w:left w:val="single" w:sz="4" w:space="0" w:color="000000"/>
              <w:bottom w:val="single" w:sz="4" w:space="0" w:color="000000"/>
              <w:right w:val="single" w:sz="4" w:space="0" w:color="000000"/>
            </w:tcBorders>
          </w:tcPr>
          <w:p w14:paraId="2DC7EA58"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6975F840"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605" w:type="dxa"/>
            <w:tcBorders>
              <w:top w:val="single" w:sz="4" w:space="0" w:color="000000"/>
              <w:left w:val="single" w:sz="4" w:space="0" w:color="000000"/>
              <w:bottom w:val="single" w:sz="4" w:space="0" w:color="000000"/>
              <w:right w:val="single" w:sz="4" w:space="0" w:color="000000"/>
            </w:tcBorders>
          </w:tcPr>
          <w:p w14:paraId="6DC1979F" w14:textId="77777777" w:rsidR="00CF7BF0" w:rsidRPr="00520AE9" w:rsidRDefault="00CF7BF0" w:rsidP="00956456">
            <w:pPr>
              <w:spacing w:line="259" w:lineRule="auto"/>
              <w:ind w:left="8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6E2AFF0" w14:textId="77777777" w:rsidR="00CF7BF0" w:rsidRPr="00520AE9" w:rsidRDefault="00CF7BF0" w:rsidP="00956456">
            <w:pPr>
              <w:spacing w:line="259" w:lineRule="auto"/>
              <w:ind w:left="77"/>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33" w:type="dxa"/>
            <w:tcBorders>
              <w:top w:val="single" w:sz="4" w:space="0" w:color="000000"/>
              <w:left w:val="single" w:sz="4" w:space="0" w:color="000000"/>
              <w:bottom w:val="single" w:sz="4" w:space="0" w:color="000000"/>
              <w:right w:val="single" w:sz="4" w:space="0" w:color="000000"/>
            </w:tcBorders>
          </w:tcPr>
          <w:p w14:paraId="318469B9" w14:textId="77777777" w:rsidR="00CF7BF0" w:rsidRPr="00520AE9" w:rsidRDefault="00CF7BF0" w:rsidP="00956456">
            <w:pPr>
              <w:spacing w:line="259" w:lineRule="auto"/>
              <w:ind w:left="91"/>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163" w:type="dxa"/>
            <w:tcBorders>
              <w:top w:val="single" w:sz="4" w:space="0" w:color="000000"/>
              <w:left w:val="single" w:sz="4" w:space="0" w:color="000000"/>
              <w:bottom w:val="single" w:sz="4" w:space="0" w:color="000000"/>
              <w:right w:val="nil"/>
            </w:tcBorders>
          </w:tcPr>
          <w:p w14:paraId="3FD8A863" w14:textId="77777777" w:rsidR="00CF7BF0" w:rsidRPr="00520AE9" w:rsidRDefault="00CF7BF0" w:rsidP="00956456">
            <w:pPr>
              <w:spacing w:after="160" w:line="259" w:lineRule="auto"/>
              <w:rPr>
                <w:rFonts w:ascii="Times New Roman" w:hAnsi="Times New Roman" w:cs="Times New Roman"/>
                <w:sz w:val="28"/>
                <w:szCs w:val="28"/>
              </w:rPr>
            </w:pPr>
          </w:p>
        </w:tc>
        <w:tc>
          <w:tcPr>
            <w:tcW w:w="403" w:type="dxa"/>
            <w:tcBorders>
              <w:top w:val="single" w:sz="4" w:space="0" w:color="000000"/>
              <w:left w:val="nil"/>
              <w:bottom w:val="single" w:sz="4" w:space="0" w:color="000000"/>
              <w:right w:val="single" w:sz="4" w:space="0" w:color="000000"/>
            </w:tcBorders>
          </w:tcPr>
          <w:p w14:paraId="75C0B10F" w14:textId="77777777" w:rsidR="00CF7BF0" w:rsidRPr="00520AE9" w:rsidRDefault="00CF7BF0" w:rsidP="00956456">
            <w:pPr>
              <w:spacing w:line="259" w:lineRule="auto"/>
              <w:ind w:left="120"/>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C557725"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5C8B974"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07F9073" w14:textId="77777777" w:rsidR="00CF7BF0" w:rsidRPr="00520AE9" w:rsidRDefault="00CF7BF0" w:rsidP="00956456">
            <w:pPr>
              <w:spacing w:line="259" w:lineRule="auto"/>
              <w:ind w:left="86"/>
              <w:rPr>
                <w:rFonts w:ascii="Times New Roman" w:hAnsi="Times New Roman" w:cs="Times New Roman"/>
                <w:sz w:val="28"/>
                <w:szCs w:val="28"/>
              </w:rPr>
            </w:pPr>
            <w:r w:rsidRPr="00520AE9">
              <w:rPr>
                <w:rFonts w:ascii="Times New Roman" w:hAnsi="Times New Roman" w:cs="Times New Roman"/>
                <w:sz w:val="28"/>
                <w:szCs w:val="28"/>
              </w:rPr>
              <w:t xml:space="preserve"> </w:t>
            </w:r>
          </w:p>
        </w:tc>
        <w:tc>
          <w:tcPr>
            <w:tcW w:w="572" w:type="dxa"/>
            <w:tcBorders>
              <w:top w:val="single" w:sz="4" w:space="0" w:color="000000"/>
              <w:left w:val="single" w:sz="4" w:space="0" w:color="000000"/>
              <w:bottom w:val="single" w:sz="4" w:space="0" w:color="000000"/>
              <w:right w:val="single" w:sz="4" w:space="0" w:color="000000"/>
            </w:tcBorders>
          </w:tcPr>
          <w:p w14:paraId="28D5689E" w14:textId="77777777" w:rsidR="00CF7BF0" w:rsidRPr="00520AE9" w:rsidRDefault="00CF7BF0" w:rsidP="00956456">
            <w:pPr>
              <w:spacing w:line="259" w:lineRule="auto"/>
              <w:ind w:left="82"/>
              <w:rPr>
                <w:rFonts w:ascii="Times New Roman" w:hAnsi="Times New Roman" w:cs="Times New Roman"/>
                <w:sz w:val="28"/>
                <w:szCs w:val="28"/>
              </w:rPr>
            </w:pPr>
            <w:r w:rsidRPr="00520AE9">
              <w:rPr>
                <w:rFonts w:ascii="Times New Roman" w:hAnsi="Times New Roman" w:cs="Times New Roman"/>
                <w:sz w:val="28"/>
                <w:szCs w:val="28"/>
              </w:rPr>
              <w:t xml:space="preserve"> </w:t>
            </w:r>
          </w:p>
        </w:tc>
      </w:tr>
    </w:tbl>
    <w:p w14:paraId="1349878F" w14:textId="77777777" w:rsidR="00CF7BF0" w:rsidRPr="00520AE9" w:rsidRDefault="00CF7BF0" w:rsidP="00956456">
      <w:pPr>
        <w:spacing w:line="259" w:lineRule="auto"/>
        <w:ind w:right="312"/>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 </w:t>
      </w:r>
    </w:p>
    <w:p w14:paraId="06E22FCD" w14:textId="77777777" w:rsidR="00CF7BF0" w:rsidRPr="00520AE9" w:rsidRDefault="00CF7BF0" w:rsidP="00956456">
      <w:pPr>
        <w:spacing w:line="458" w:lineRule="auto"/>
        <w:ind w:left="-1" w:firstLine="432"/>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1 – низкий </w:t>
      </w:r>
      <w:r w:rsidRPr="00520AE9">
        <w:rPr>
          <w:rFonts w:ascii="Times New Roman" w:eastAsia="Times New Roman" w:hAnsi="Times New Roman" w:cs="Times New Roman"/>
          <w:b/>
          <w:color w:val="0070C0"/>
          <w:sz w:val="28"/>
          <w:szCs w:val="28"/>
        </w:rPr>
        <w:t>(синий)</w:t>
      </w:r>
      <w:r w:rsidRPr="00520AE9">
        <w:rPr>
          <w:rFonts w:ascii="Times New Roman" w:eastAsia="Times New Roman" w:hAnsi="Times New Roman" w:cs="Times New Roman"/>
          <w:b/>
          <w:sz w:val="28"/>
          <w:szCs w:val="28"/>
        </w:rPr>
        <w:t xml:space="preserve">         2 – средний </w:t>
      </w:r>
      <w:r w:rsidRPr="00520AE9">
        <w:rPr>
          <w:rFonts w:ascii="Times New Roman" w:eastAsia="Times New Roman" w:hAnsi="Times New Roman" w:cs="Times New Roman"/>
          <w:b/>
          <w:color w:val="00B050"/>
          <w:sz w:val="28"/>
          <w:szCs w:val="28"/>
        </w:rPr>
        <w:t>(зеленый)</w:t>
      </w:r>
      <w:r w:rsidRPr="00520AE9">
        <w:rPr>
          <w:rFonts w:ascii="Times New Roman" w:eastAsia="Times New Roman" w:hAnsi="Times New Roman" w:cs="Times New Roman"/>
          <w:b/>
          <w:sz w:val="28"/>
          <w:szCs w:val="28"/>
        </w:rPr>
        <w:t xml:space="preserve">           3 – высокий </w:t>
      </w:r>
      <w:r w:rsidRPr="00520AE9">
        <w:rPr>
          <w:rFonts w:ascii="Times New Roman" w:eastAsia="Times New Roman" w:hAnsi="Times New Roman" w:cs="Times New Roman"/>
          <w:b/>
          <w:color w:val="FF0000"/>
          <w:sz w:val="28"/>
          <w:szCs w:val="28"/>
        </w:rPr>
        <w:t xml:space="preserve">(красный) </w:t>
      </w:r>
      <w:r w:rsidRPr="00520AE9">
        <w:rPr>
          <w:rFonts w:ascii="Times New Roman" w:eastAsia="Times New Roman" w:hAnsi="Times New Roman" w:cs="Times New Roman"/>
          <w:b/>
          <w:sz w:val="28"/>
          <w:szCs w:val="28"/>
        </w:rPr>
        <w:t xml:space="preserve">Критерии обследования уровня освоения детьми техники «изонить». </w:t>
      </w:r>
    </w:p>
    <w:p w14:paraId="2E507D74" w14:textId="77777777" w:rsidR="00CF7BF0" w:rsidRPr="00520AE9" w:rsidRDefault="00CF7BF0" w:rsidP="00956456">
      <w:pPr>
        <w:numPr>
          <w:ilvl w:val="0"/>
          <w:numId w:val="12"/>
        </w:numPr>
        <w:spacing w:after="25" w:line="260" w:lineRule="auto"/>
        <w:ind w:right="384" w:hanging="355"/>
        <w:rPr>
          <w:rFonts w:ascii="Times New Roman" w:hAnsi="Times New Roman" w:cs="Times New Roman"/>
          <w:sz w:val="28"/>
          <w:szCs w:val="28"/>
        </w:rPr>
      </w:pPr>
      <w:r w:rsidRPr="00520AE9">
        <w:rPr>
          <w:rFonts w:ascii="Times New Roman" w:hAnsi="Times New Roman" w:cs="Times New Roman"/>
          <w:sz w:val="28"/>
          <w:szCs w:val="28"/>
        </w:rPr>
        <w:t xml:space="preserve">Творческая активность.  </w:t>
      </w:r>
    </w:p>
    <w:p w14:paraId="60E98489" w14:textId="77777777" w:rsidR="00CF7BF0" w:rsidRPr="00520AE9" w:rsidRDefault="00CF7BF0" w:rsidP="00956456">
      <w:pPr>
        <w:numPr>
          <w:ilvl w:val="0"/>
          <w:numId w:val="12"/>
        </w:numPr>
        <w:spacing w:after="4" w:line="260" w:lineRule="auto"/>
        <w:ind w:right="384" w:hanging="355"/>
        <w:rPr>
          <w:rFonts w:ascii="Times New Roman" w:hAnsi="Times New Roman" w:cs="Times New Roman"/>
          <w:sz w:val="28"/>
          <w:szCs w:val="28"/>
        </w:rPr>
      </w:pPr>
      <w:r w:rsidRPr="00520AE9">
        <w:rPr>
          <w:rFonts w:ascii="Times New Roman" w:hAnsi="Times New Roman" w:cs="Times New Roman"/>
          <w:sz w:val="28"/>
          <w:szCs w:val="28"/>
        </w:rPr>
        <w:lastRenderedPageBreak/>
        <w:t xml:space="preserve">Пространственно - образное мышление. </w:t>
      </w:r>
    </w:p>
    <w:p w14:paraId="798E5ADA" w14:textId="77777777" w:rsidR="00CF7BF0" w:rsidRPr="00520AE9" w:rsidRDefault="00CF7BF0" w:rsidP="00956456">
      <w:pPr>
        <w:numPr>
          <w:ilvl w:val="0"/>
          <w:numId w:val="12"/>
        </w:numPr>
        <w:spacing w:after="27" w:line="260" w:lineRule="auto"/>
        <w:ind w:right="384" w:hanging="355"/>
        <w:rPr>
          <w:rFonts w:ascii="Times New Roman" w:hAnsi="Times New Roman" w:cs="Times New Roman"/>
          <w:sz w:val="28"/>
          <w:szCs w:val="28"/>
        </w:rPr>
      </w:pPr>
      <w:r w:rsidRPr="00520AE9">
        <w:rPr>
          <w:rFonts w:ascii="Times New Roman" w:hAnsi="Times New Roman" w:cs="Times New Roman"/>
          <w:sz w:val="28"/>
          <w:szCs w:val="28"/>
        </w:rPr>
        <w:t xml:space="preserve">Зрительно - моторная координация. </w:t>
      </w:r>
    </w:p>
    <w:p w14:paraId="65404A4A" w14:textId="77777777" w:rsidR="00CF7BF0" w:rsidRPr="00520AE9" w:rsidRDefault="00CF7BF0" w:rsidP="00956456">
      <w:pPr>
        <w:numPr>
          <w:ilvl w:val="0"/>
          <w:numId w:val="12"/>
        </w:numPr>
        <w:spacing w:after="27" w:line="260" w:lineRule="auto"/>
        <w:ind w:right="384" w:hanging="355"/>
        <w:rPr>
          <w:rFonts w:ascii="Times New Roman" w:hAnsi="Times New Roman" w:cs="Times New Roman"/>
          <w:sz w:val="28"/>
          <w:szCs w:val="28"/>
        </w:rPr>
      </w:pPr>
      <w:r w:rsidRPr="00520AE9">
        <w:rPr>
          <w:rFonts w:ascii="Times New Roman" w:hAnsi="Times New Roman" w:cs="Times New Roman"/>
          <w:sz w:val="28"/>
          <w:szCs w:val="28"/>
        </w:rPr>
        <w:t xml:space="preserve">Трудовые умения и навыки. </w:t>
      </w:r>
    </w:p>
    <w:p w14:paraId="6E6EE4B4" w14:textId="77777777" w:rsidR="00CF7BF0" w:rsidRPr="00520AE9" w:rsidRDefault="00CF7BF0" w:rsidP="00956456">
      <w:pPr>
        <w:numPr>
          <w:ilvl w:val="0"/>
          <w:numId w:val="12"/>
        </w:numPr>
        <w:spacing w:after="4" w:line="260" w:lineRule="auto"/>
        <w:ind w:right="384" w:hanging="355"/>
        <w:rPr>
          <w:rFonts w:ascii="Times New Roman" w:hAnsi="Times New Roman" w:cs="Times New Roman"/>
          <w:sz w:val="28"/>
          <w:szCs w:val="28"/>
        </w:rPr>
      </w:pPr>
      <w:r w:rsidRPr="00520AE9">
        <w:rPr>
          <w:rFonts w:ascii="Times New Roman" w:hAnsi="Times New Roman" w:cs="Times New Roman"/>
          <w:sz w:val="28"/>
          <w:szCs w:val="28"/>
        </w:rPr>
        <w:t xml:space="preserve">Соблюдение правил безопасности. </w:t>
      </w:r>
    </w:p>
    <w:p w14:paraId="2F48B5D8" w14:textId="77777777" w:rsidR="00CF7BF0" w:rsidRPr="00520AE9" w:rsidRDefault="00CF7BF0" w:rsidP="00956456">
      <w:pPr>
        <w:spacing w:after="55" w:line="259" w:lineRule="auto"/>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 </w:t>
      </w:r>
    </w:p>
    <w:p w14:paraId="1374DB0A" w14:textId="77777777" w:rsidR="00CF7BF0" w:rsidRPr="00520AE9" w:rsidRDefault="00CF7BF0" w:rsidP="00956456">
      <w:pPr>
        <w:spacing w:line="271" w:lineRule="auto"/>
        <w:ind w:left="9"/>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Низкий уровень. </w:t>
      </w:r>
    </w:p>
    <w:p w14:paraId="0503D19F"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Творческая активность.</w:t>
      </w:r>
      <w:r w:rsidRPr="00520AE9">
        <w:rPr>
          <w:rFonts w:ascii="Times New Roman" w:hAnsi="Times New Roman" w:cs="Times New Roman"/>
          <w:sz w:val="28"/>
          <w:szCs w:val="28"/>
        </w:rPr>
        <w:t xml:space="preserve">  Творческого  замысла нет. </w:t>
      </w:r>
    </w:p>
    <w:p w14:paraId="7E8D8312"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hAnsi="Times New Roman" w:cs="Times New Roman"/>
          <w:sz w:val="28"/>
          <w:szCs w:val="28"/>
        </w:rPr>
        <w:t xml:space="preserve"> </w:t>
      </w:r>
      <w:r w:rsidRPr="00520AE9">
        <w:rPr>
          <w:rFonts w:ascii="Times New Roman" w:eastAsia="Times New Roman" w:hAnsi="Times New Roman" w:cs="Times New Roman"/>
          <w:i/>
          <w:sz w:val="28"/>
          <w:szCs w:val="28"/>
          <w:u w:val="single" w:color="000000"/>
        </w:rPr>
        <w:t>Пространственно-образное мышление.</w:t>
      </w:r>
      <w:r w:rsidRPr="00520AE9">
        <w:rPr>
          <w:rFonts w:ascii="Times New Roman" w:hAnsi="Times New Roman" w:cs="Times New Roman"/>
          <w:sz w:val="28"/>
          <w:szCs w:val="28"/>
        </w:rPr>
        <w:t xml:space="preserve">  Не знает и не называет углы, изображает их только при помощи воспитателя. Затрудняется в отсчитывании заданного количества точек; плохо ориентируется на плоскости; не всегда правильно определяет величину изображения в зависимости от размера картона. Заполняет угол и окружность только с помощью педагога. </w:t>
      </w:r>
    </w:p>
    <w:p w14:paraId="15EA403A"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Зрительно-моторная координация</w:t>
      </w:r>
      <w:r w:rsidRPr="00520AE9">
        <w:rPr>
          <w:rFonts w:ascii="Times New Roman" w:hAnsi="Times New Roman" w:cs="Times New Roman"/>
          <w:sz w:val="28"/>
          <w:szCs w:val="28"/>
        </w:rPr>
        <w:t xml:space="preserve">. Мелкая моторика рук развита плохо; затрудняется в понятиях холодные и теплые тона; с трудом подбирает цвет к фону; различает лицевую и изнаночную сторону изделия; затрудняется в различении толщины ниток.  </w:t>
      </w:r>
    </w:p>
    <w:p w14:paraId="56AEC01E" w14:textId="77777777" w:rsidR="00CF7BF0" w:rsidRPr="00520AE9" w:rsidRDefault="00CF7BF0" w:rsidP="00956456">
      <w:pPr>
        <w:spacing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Трудовые умения и навыки</w:t>
      </w:r>
      <w:r w:rsidRPr="00520AE9">
        <w:rPr>
          <w:rFonts w:ascii="Times New Roman" w:hAnsi="Times New Roman" w:cs="Times New Roman"/>
          <w:sz w:val="28"/>
          <w:szCs w:val="28"/>
        </w:rPr>
        <w:t xml:space="preserve">. Низкая самостоятельность в деятельности, плохо владеет иголкой, ниткой, шилом; с трудом вставляет нитку в иголку, с трудом завязывает узелок и закрепляет нитку в работе; не всегда использует карты со схемами;  необходимость прямой помощи взрослого; результат труда низкого качества. </w:t>
      </w:r>
    </w:p>
    <w:p w14:paraId="090D30F1" w14:textId="77777777" w:rsidR="00CF7BF0" w:rsidRPr="00520AE9" w:rsidRDefault="00CF7BF0" w:rsidP="00956456">
      <w:pPr>
        <w:spacing w:after="56"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Соблюдение правил безопасности</w:t>
      </w:r>
      <w:r w:rsidRPr="00520AE9">
        <w:rPr>
          <w:rFonts w:ascii="Times New Roman" w:hAnsi="Times New Roman" w:cs="Times New Roman"/>
          <w:sz w:val="28"/>
          <w:szCs w:val="28"/>
        </w:rPr>
        <w:t xml:space="preserve">. Не всегда выполняет правила безопасного пользования ножницами, шилом и иголкой (хранить иглу только в игольнице и с ниткой; нельзя ронять иглу на пол; нельзя вкалывать иглу в одежду, держать во рту; нитку нельзя откусывать зубами; нельзя держать ножницы острыми концами вверх; передавать друг другу ножницы можно только кольцами вперед). </w:t>
      </w:r>
    </w:p>
    <w:p w14:paraId="5A1B528F" w14:textId="77777777" w:rsidR="00CF7BF0" w:rsidRPr="00520AE9" w:rsidRDefault="00CF7BF0" w:rsidP="00956456">
      <w:pPr>
        <w:spacing w:line="271" w:lineRule="auto"/>
        <w:ind w:left="9"/>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Средний уровень: </w:t>
      </w:r>
    </w:p>
    <w:p w14:paraId="653B1CF3"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Творческая активность</w:t>
      </w:r>
      <w:r w:rsidRPr="00520AE9">
        <w:rPr>
          <w:rFonts w:ascii="Times New Roman" w:hAnsi="Times New Roman" w:cs="Times New Roman"/>
          <w:sz w:val="28"/>
          <w:szCs w:val="28"/>
        </w:rPr>
        <w:t xml:space="preserve">. Недостаточно самостоятельности для реализации творческого замысла (требуются советы, указания, включение взрослого в трудовой процесс); замысел реализован частично, качество результата высокое, но без элементов новизны. </w:t>
      </w:r>
    </w:p>
    <w:p w14:paraId="27D290C9"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Пространственно-образное мышление</w:t>
      </w:r>
      <w:r w:rsidRPr="00520AE9">
        <w:rPr>
          <w:rFonts w:ascii="Times New Roman" w:hAnsi="Times New Roman" w:cs="Times New Roman"/>
          <w:sz w:val="28"/>
          <w:szCs w:val="28"/>
        </w:rPr>
        <w:t xml:space="preserve">.  Знает и называет углы, изображает их с помощью треугольника. Знает и показывает стороны и вершину угла. Умеет делить стороны на равное количество частей и прокалывает их шилом. Испытывает затруднения в отсчитывании количества заданных точек; ориентируется на плоскости; правильно определяет величину изображения в зависимости от размера картона. </w:t>
      </w:r>
    </w:p>
    <w:p w14:paraId="5409482F"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lastRenderedPageBreak/>
        <w:t>Зрительно-моторная координация.</w:t>
      </w:r>
      <w:r w:rsidRPr="00520AE9">
        <w:rPr>
          <w:rFonts w:ascii="Times New Roman" w:hAnsi="Times New Roman" w:cs="Times New Roman"/>
          <w:sz w:val="28"/>
          <w:szCs w:val="28"/>
        </w:rPr>
        <w:t xml:space="preserve">   Путается в понятиях холодные и теплые тона; подбирает цвет к фону; подбирает контрастные цвета, оттеняющие друг друга, с помощью педагога; мелкая моторика развита хорошо; различает толщину ниток, изнаночную и лицевую стороны изделия.  </w:t>
      </w:r>
    </w:p>
    <w:p w14:paraId="032312C3"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Трудовые умения и навыки.</w:t>
      </w:r>
      <w:r w:rsidRPr="00520AE9">
        <w:rPr>
          <w:rFonts w:ascii="Times New Roman" w:hAnsi="Times New Roman" w:cs="Times New Roman"/>
          <w:sz w:val="28"/>
          <w:szCs w:val="28"/>
        </w:rPr>
        <w:t xml:space="preserve">   Владеет иголкой, ниткой, шилом; завязывает узелки, закрепляет нитку в работе; использует карты со схемами; высокая самостоятельность в деятельности. </w:t>
      </w:r>
    </w:p>
    <w:p w14:paraId="73937497" w14:textId="77777777" w:rsidR="00CF7BF0" w:rsidRPr="00520AE9" w:rsidRDefault="00CF7BF0" w:rsidP="00956456">
      <w:pPr>
        <w:spacing w:after="50"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Соблюдение правил безопасности.</w:t>
      </w:r>
      <w:r w:rsidRPr="00520AE9">
        <w:rPr>
          <w:rFonts w:ascii="Times New Roman" w:hAnsi="Times New Roman" w:cs="Times New Roman"/>
          <w:sz w:val="28"/>
          <w:szCs w:val="28"/>
        </w:rPr>
        <w:t xml:space="preserve"> Знает и выполняет правила безопасного пользования ножницами, шилом и иголкой, но необходимы напоминания педагога. </w:t>
      </w:r>
    </w:p>
    <w:p w14:paraId="7AECB612" w14:textId="77777777" w:rsidR="00CF7BF0" w:rsidRPr="00520AE9" w:rsidRDefault="00CF7BF0" w:rsidP="00956456">
      <w:pPr>
        <w:spacing w:line="271" w:lineRule="auto"/>
        <w:ind w:left="9"/>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Высокий уровень: </w:t>
      </w:r>
    </w:p>
    <w:p w14:paraId="6611D2FD"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Творческая активность.</w:t>
      </w:r>
      <w:r w:rsidRPr="00520AE9">
        <w:rPr>
          <w:rFonts w:ascii="Times New Roman" w:hAnsi="Times New Roman" w:cs="Times New Roman"/>
          <w:sz w:val="28"/>
          <w:szCs w:val="28"/>
        </w:rPr>
        <w:t xml:space="preserve"> Результат высокого качества, оригинален или с элементами новизны. </w:t>
      </w:r>
    </w:p>
    <w:p w14:paraId="54D816E4"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Пространственно-образное мышление.</w:t>
      </w:r>
      <w:r w:rsidRPr="00520AE9">
        <w:rPr>
          <w:rFonts w:ascii="Times New Roman" w:hAnsi="Times New Roman" w:cs="Times New Roman"/>
          <w:sz w:val="28"/>
          <w:szCs w:val="28"/>
        </w:rPr>
        <w:t xml:space="preserve"> Легко ориентируется на плоскости, в направлениях (вверх, вниз, вправо, влево); отсчитывает заданное количество точек, правильно определяет величину изображения в зависимости от размера картона. </w:t>
      </w:r>
      <w:r w:rsidRPr="00520AE9">
        <w:rPr>
          <w:rFonts w:ascii="Times New Roman" w:eastAsia="Times New Roman" w:hAnsi="Times New Roman" w:cs="Times New Roman"/>
          <w:i/>
          <w:sz w:val="28"/>
          <w:szCs w:val="28"/>
          <w:u w:val="single" w:color="000000"/>
        </w:rPr>
        <w:t>Зрительно-моторная координация.</w:t>
      </w:r>
      <w:r w:rsidRPr="00520AE9">
        <w:rPr>
          <w:rFonts w:ascii="Times New Roman" w:hAnsi="Times New Roman" w:cs="Times New Roman"/>
          <w:sz w:val="28"/>
          <w:szCs w:val="28"/>
        </w:rPr>
        <w:t xml:space="preserve">  Хорошо развито цветовое восприятие, мелкая моторика рук развита хорошо; легко подбирает цвет к фону; подбирает контрастные цвета, оттеняющие друг друга; легко различает толщину ниток, изнаночную и лицевую стороны изделия. </w:t>
      </w:r>
    </w:p>
    <w:p w14:paraId="00F300A6" w14:textId="77777777" w:rsidR="00CF7BF0" w:rsidRPr="00520AE9" w:rsidRDefault="00CF7BF0" w:rsidP="00956456">
      <w:pPr>
        <w:spacing w:line="249" w:lineRule="auto"/>
        <w:ind w:right="314"/>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Трудовые умения и навыки.</w:t>
      </w:r>
      <w:r w:rsidRPr="00520AE9">
        <w:rPr>
          <w:rFonts w:ascii="Times New Roman" w:hAnsi="Times New Roman" w:cs="Times New Roman"/>
          <w:sz w:val="28"/>
          <w:szCs w:val="28"/>
        </w:rPr>
        <w:t xml:space="preserve">  Владеет иголкой, ниткой, шилом; вставляет нить в иглу, завязывает узелки, закрепляет нитку в работе.  Знает и называет углы (острый, тупой, прямой), при помощи треугольника изображает их. Знает и показывает стороны и вершину угла. Использует карты со схемами; развитые комбинаторные умения, полная самостоятельность.  </w:t>
      </w:r>
    </w:p>
    <w:p w14:paraId="056C8F4A" w14:textId="77777777" w:rsidR="00CF7BF0" w:rsidRPr="00520AE9" w:rsidRDefault="00CF7BF0" w:rsidP="00956456">
      <w:pPr>
        <w:spacing w:after="29" w:line="256" w:lineRule="auto"/>
        <w:ind w:left="-5" w:right="380"/>
        <w:rPr>
          <w:rFonts w:ascii="Times New Roman" w:hAnsi="Times New Roman" w:cs="Times New Roman"/>
          <w:sz w:val="28"/>
          <w:szCs w:val="28"/>
        </w:rPr>
      </w:pPr>
      <w:r w:rsidRPr="00520AE9">
        <w:rPr>
          <w:rFonts w:ascii="Times New Roman" w:eastAsia="Times New Roman" w:hAnsi="Times New Roman" w:cs="Times New Roman"/>
          <w:i/>
          <w:sz w:val="28"/>
          <w:szCs w:val="28"/>
          <w:u w:val="single" w:color="000000"/>
        </w:rPr>
        <w:t>Соблюдение правил безопасности</w:t>
      </w:r>
      <w:r w:rsidRPr="00520AE9">
        <w:rPr>
          <w:rFonts w:ascii="Times New Roman" w:hAnsi="Times New Roman" w:cs="Times New Roman"/>
          <w:sz w:val="28"/>
          <w:szCs w:val="28"/>
        </w:rPr>
        <w:t xml:space="preserve">. Знает и выполняет правила безопасного пользования ножницами, шилом  и иголкой. </w:t>
      </w:r>
    </w:p>
    <w:p w14:paraId="30C1B917" w14:textId="77777777" w:rsidR="00CF7BF0" w:rsidRPr="00520AE9" w:rsidRDefault="00CF7BF0" w:rsidP="00956456">
      <w:pPr>
        <w:spacing w:line="259" w:lineRule="auto"/>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 </w:t>
      </w:r>
    </w:p>
    <w:p w14:paraId="003C637A" w14:textId="398FDF63" w:rsidR="002F11B6" w:rsidRPr="00520AE9" w:rsidRDefault="00BA026D" w:rsidP="00956456">
      <w:pPr>
        <w:spacing w:after="160" w:line="259" w:lineRule="auto"/>
        <w:rPr>
          <w:rFonts w:ascii="Times New Roman" w:eastAsia="Times New Roman" w:hAnsi="Times New Roman" w:cs="Times New Roman"/>
          <w:b/>
          <w:sz w:val="28"/>
          <w:szCs w:val="28"/>
        </w:rPr>
      </w:pPr>
      <w:r w:rsidRPr="00520AE9">
        <w:rPr>
          <w:rFonts w:ascii="Times New Roman" w:eastAsia="Times New Roman" w:hAnsi="Times New Roman" w:cs="Times New Roman"/>
          <w:b/>
          <w:sz w:val="28"/>
          <w:szCs w:val="28"/>
        </w:rPr>
        <w:t>4.</w:t>
      </w:r>
      <w:r w:rsidR="009003AE" w:rsidRPr="00520AE9">
        <w:rPr>
          <w:rFonts w:ascii="Times New Roman" w:eastAsia="Times New Roman" w:hAnsi="Times New Roman" w:cs="Times New Roman"/>
          <w:b/>
          <w:sz w:val="28"/>
          <w:szCs w:val="28"/>
        </w:rPr>
        <w:t xml:space="preserve"> Учебно-</w:t>
      </w:r>
      <w:r w:rsidRPr="00520AE9">
        <w:rPr>
          <w:rFonts w:ascii="Times New Roman" w:eastAsia="Times New Roman" w:hAnsi="Times New Roman" w:cs="Times New Roman"/>
          <w:b/>
          <w:sz w:val="28"/>
          <w:szCs w:val="28"/>
        </w:rPr>
        <w:t xml:space="preserve"> </w:t>
      </w:r>
      <w:r w:rsidR="009003AE" w:rsidRPr="00520AE9">
        <w:rPr>
          <w:rFonts w:ascii="Times New Roman" w:eastAsia="Times New Roman" w:hAnsi="Times New Roman" w:cs="Times New Roman"/>
          <w:b/>
          <w:sz w:val="28"/>
          <w:szCs w:val="28"/>
        </w:rPr>
        <w:t>м</w:t>
      </w:r>
      <w:r w:rsidRPr="00520AE9">
        <w:rPr>
          <w:rFonts w:ascii="Times New Roman" w:eastAsia="Times New Roman" w:hAnsi="Times New Roman" w:cs="Times New Roman"/>
          <w:b/>
          <w:sz w:val="28"/>
          <w:szCs w:val="28"/>
        </w:rPr>
        <w:t>етодическое обеспечение программы</w:t>
      </w:r>
    </w:p>
    <w:p w14:paraId="746CCCA7" w14:textId="77777777" w:rsidR="00072844" w:rsidRDefault="009003AE" w:rsidP="00956456">
      <w:pPr>
        <w:spacing w:after="14" w:line="402" w:lineRule="auto"/>
        <w:ind w:left="-5" w:right="9"/>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Техническое оснащение: </w:t>
      </w:r>
      <w:r w:rsidRPr="00520AE9">
        <w:rPr>
          <w:rFonts w:ascii="Times New Roman" w:hAnsi="Times New Roman" w:cs="Times New Roman"/>
          <w:sz w:val="28"/>
          <w:szCs w:val="28"/>
        </w:rPr>
        <w:t>магнитофон,</w:t>
      </w:r>
      <w:r w:rsidRPr="00520AE9">
        <w:rPr>
          <w:rFonts w:ascii="Times New Roman" w:eastAsia="Times New Roman" w:hAnsi="Times New Roman" w:cs="Times New Roman"/>
          <w:b/>
          <w:sz w:val="28"/>
          <w:szCs w:val="28"/>
        </w:rPr>
        <w:t xml:space="preserve"> </w:t>
      </w:r>
      <w:r w:rsidRPr="00520AE9">
        <w:rPr>
          <w:rFonts w:ascii="Times New Roman" w:hAnsi="Times New Roman" w:cs="Times New Roman"/>
          <w:sz w:val="28"/>
          <w:szCs w:val="28"/>
        </w:rPr>
        <w:t xml:space="preserve">диски с записями звуков живой природы и музыки. </w:t>
      </w:r>
    </w:p>
    <w:p w14:paraId="0E9EF431" w14:textId="4ADBFC59" w:rsidR="009003AE" w:rsidRPr="00520AE9" w:rsidRDefault="009003AE" w:rsidP="00956456">
      <w:pPr>
        <w:spacing w:after="14" w:line="402" w:lineRule="auto"/>
        <w:ind w:left="-5" w:right="9"/>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Дидактический материал: </w:t>
      </w:r>
    </w:p>
    <w:p w14:paraId="030AC0D0" w14:textId="77777777" w:rsidR="009003AE" w:rsidRPr="00520AE9" w:rsidRDefault="009003AE" w:rsidP="00956456">
      <w:pPr>
        <w:tabs>
          <w:tab w:val="center" w:pos="1198"/>
        </w:tabs>
        <w:spacing w:after="195"/>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иллюстрации; </w:t>
      </w:r>
    </w:p>
    <w:p w14:paraId="4E93AA34" w14:textId="77777777" w:rsidR="009003AE" w:rsidRPr="00520AE9" w:rsidRDefault="009003AE" w:rsidP="00956456">
      <w:pPr>
        <w:tabs>
          <w:tab w:val="center" w:pos="1262"/>
        </w:tabs>
        <w:spacing w:after="189"/>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образцы работ; </w:t>
      </w:r>
    </w:p>
    <w:p w14:paraId="11F5610A" w14:textId="77777777" w:rsidR="009003AE" w:rsidRPr="00520AE9" w:rsidRDefault="009003AE" w:rsidP="00956456">
      <w:pPr>
        <w:spacing w:line="404" w:lineRule="auto"/>
        <w:ind w:left="-5" w:right="4867"/>
        <w:rPr>
          <w:rFonts w:ascii="Times New Roman" w:hAnsi="Times New Roman" w:cs="Times New Roman"/>
          <w:sz w:val="28"/>
          <w:szCs w:val="28"/>
        </w:rPr>
      </w:pPr>
      <w:r w:rsidRPr="00520AE9">
        <w:rPr>
          <w:rFonts w:ascii="Times New Roman" w:eastAsia="Segoe UI Symbol" w:hAnsi="Times New Roman" w:cs="Times New Roman"/>
          <w:sz w:val="28"/>
          <w:szCs w:val="28"/>
        </w:rPr>
        <w:lastRenderedPageBreak/>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схемы (техника заполнения фигур); </w:t>
      </w: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стихи, загадки. </w:t>
      </w:r>
    </w:p>
    <w:p w14:paraId="0D988671" w14:textId="77777777" w:rsidR="009003AE" w:rsidRPr="00520AE9" w:rsidRDefault="009003AE" w:rsidP="00956456">
      <w:pPr>
        <w:spacing w:after="174" w:line="271" w:lineRule="auto"/>
        <w:ind w:left="9"/>
        <w:rPr>
          <w:rFonts w:ascii="Times New Roman" w:hAnsi="Times New Roman" w:cs="Times New Roman"/>
          <w:sz w:val="28"/>
          <w:szCs w:val="28"/>
        </w:rPr>
      </w:pPr>
      <w:r w:rsidRPr="00520AE9">
        <w:rPr>
          <w:rFonts w:ascii="Times New Roman" w:eastAsia="Times New Roman" w:hAnsi="Times New Roman" w:cs="Times New Roman"/>
          <w:b/>
          <w:sz w:val="28"/>
          <w:szCs w:val="28"/>
        </w:rPr>
        <w:t xml:space="preserve">Оборудование: </w:t>
      </w:r>
    </w:p>
    <w:p w14:paraId="2F6A4D4E" w14:textId="77777777" w:rsidR="009003AE" w:rsidRPr="00520AE9" w:rsidRDefault="009003AE" w:rsidP="00956456">
      <w:pPr>
        <w:tabs>
          <w:tab w:val="center" w:pos="3963"/>
        </w:tabs>
        <w:spacing w:after="193"/>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иголка для вышивания (с широким ушком и тупым концом); </w:t>
      </w:r>
    </w:p>
    <w:p w14:paraId="1C248247" w14:textId="77777777" w:rsidR="009003AE" w:rsidRPr="00520AE9" w:rsidRDefault="009003AE" w:rsidP="00956456">
      <w:pPr>
        <w:tabs>
          <w:tab w:val="center" w:pos="2247"/>
        </w:tabs>
        <w:spacing w:after="193"/>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цветные нити разного качества; </w:t>
      </w:r>
    </w:p>
    <w:p w14:paraId="3FA6A892" w14:textId="77777777" w:rsidR="009003AE" w:rsidRPr="00520AE9" w:rsidRDefault="009003AE" w:rsidP="00956456">
      <w:pPr>
        <w:tabs>
          <w:tab w:val="center" w:pos="1944"/>
        </w:tabs>
        <w:spacing w:after="189"/>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ножницы с тупым концом; </w:t>
      </w:r>
    </w:p>
    <w:p w14:paraId="779DCD84" w14:textId="77777777" w:rsidR="009003AE" w:rsidRPr="00520AE9" w:rsidRDefault="009003AE" w:rsidP="00956456">
      <w:pPr>
        <w:tabs>
          <w:tab w:val="center" w:pos="1373"/>
        </w:tabs>
        <w:spacing w:after="194"/>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шило (короткое); </w:t>
      </w:r>
    </w:p>
    <w:p w14:paraId="7BE2310B" w14:textId="77777777" w:rsidR="009003AE" w:rsidRPr="00520AE9" w:rsidRDefault="009003AE" w:rsidP="00956456">
      <w:pPr>
        <w:tabs>
          <w:tab w:val="center" w:pos="3557"/>
        </w:tabs>
        <w:spacing w:after="188"/>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кусок пенопласта или линолеума примерно 25х25 см; </w:t>
      </w:r>
    </w:p>
    <w:p w14:paraId="2F806902" w14:textId="77777777" w:rsidR="009003AE" w:rsidRPr="00520AE9" w:rsidRDefault="009003AE" w:rsidP="00956456">
      <w:pPr>
        <w:tabs>
          <w:tab w:val="center" w:pos="2347"/>
        </w:tabs>
        <w:spacing w:after="192"/>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цветной картон, разного размера; </w:t>
      </w:r>
    </w:p>
    <w:p w14:paraId="6C494EDC" w14:textId="77777777" w:rsidR="009003AE" w:rsidRPr="00520AE9" w:rsidRDefault="009003AE" w:rsidP="00956456">
      <w:pPr>
        <w:tabs>
          <w:tab w:val="center" w:pos="2679"/>
        </w:tabs>
        <w:ind w:left="-15"/>
        <w:rPr>
          <w:rFonts w:ascii="Times New Roman" w:hAnsi="Times New Roman" w:cs="Times New Roman"/>
          <w:sz w:val="28"/>
          <w:szCs w:val="28"/>
        </w:rPr>
      </w:pP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линейка, трафареты, фигурные лекала; </w:t>
      </w:r>
    </w:p>
    <w:p w14:paraId="536345A8" w14:textId="77777777" w:rsidR="009003AE" w:rsidRPr="00520AE9" w:rsidRDefault="009003AE" w:rsidP="00956456">
      <w:pPr>
        <w:spacing w:line="399" w:lineRule="auto"/>
        <w:ind w:left="-15" w:right="1827" w:firstLine="360"/>
        <w:rPr>
          <w:rFonts w:ascii="Times New Roman" w:hAnsi="Times New Roman" w:cs="Times New Roman"/>
          <w:sz w:val="28"/>
          <w:szCs w:val="28"/>
        </w:rPr>
      </w:pPr>
      <w:r w:rsidRPr="00520AE9">
        <w:rPr>
          <w:rFonts w:ascii="Times New Roman" w:hAnsi="Times New Roman" w:cs="Times New Roman"/>
          <w:sz w:val="28"/>
          <w:szCs w:val="28"/>
        </w:rPr>
        <w:t xml:space="preserve">цветные карандаши, ручки, фломастеры; клеящий карандаш; </w:t>
      </w:r>
      <w:r w:rsidRPr="00520AE9">
        <w:rPr>
          <w:rFonts w:ascii="Times New Roman" w:eastAsia="Segoe UI Symbol" w:hAnsi="Times New Roman" w:cs="Times New Roman"/>
          <w:sz w:val="28"/>
          <w:szCs w:val="28"/>
        </w:rPr>
        <w:t>−</w:t>
      </w:r>
      <w:r w:rsidRPr="00520AE9">
        <w:rPr>
          <w:rFonts w:ascii="Times New Roman" w:eastAsia="Arial" w:hAnsi="Times New Roman" w:cs="Times New Roman"/>
          <w:sz w:val="28"/>
          <w:szCs w:val="28"/>
        </w:rPr>
        <w:t xml:space="preserve"> </w:t>
      </w:r>
      <w:r w:rsidRPr="00520AE9">
        <w:rPr>
          <w:rFonts w:ascii="Times New Roman" w:eastAsia="Arial" w:hAnsi="Times New Roman" w:cs="Times New Roman"/>
          <w:sz w:val="28"/>
          <w:szCs w:val="28"/>
        </w:rPr>
        <w:tab/>
      </w:r>
      <w:r w:rsidRPr="00520AE9">
        <w:rPr>
          <w:rFonts w:ascii="Times New Roman" w:hAnsi="Times New Roman" w:cs="Times New Roman"/>
          <w:sz w:val="28"/>
          <w:szCs w:val="28"/>
        </w:rPr>
        <w:t xml:space="preserve">бросовый материал для дополнения изображения.  </w:t>
      </w:r>
    </w:p>
    <w:p w14:paraId="07A7D13F" w14:textId="177B95C5" w:rsidR="009003AE" w:rsidRPr="00520AE9" w:rsidRDefault="009003AE" w:rsidP="00956456">
      <w:pPr>
        <w:spacing w:after="21" w:line="259" w:lineRule="auto"/>
        <w:rPr>
          <w:rFonts w:ascii="Times New Roman" w:hAnsi="Times New Roman" w:cs="Times New Roman"/>
          <w:sz w:val="28"/>
          <w:szCs w:val="28"/>
        </w:rPr>
      </w:pPr>
    </w:p>
    <w:p w14:paraId="003C6380" w14:textId="77777777" w:rsidR="002F11B6" w:rsidRPr="00520AE9" w:rsidRDefault="00BA026D" w:rsidP="00956456">
      <w:pPr>
        <w:spacing w:after="160" w:line="259" w:lineRule="auto"/>
        <w:ind w:firstLine="567"/>
        <w:rPr>
          <w:rFonts w:ascii="Times New Roman" w:eastAsia="Times New Roman" w:hAnsi="Times New Roman" w:cs="Times New Roman"/>
          <w:sz w:val="28"/>
          <w:szCs w:val="28"/>
        </w:rPr>
      </w:pPr>
      <w:r w:rsidRPr="00520AE9">
        <w:rPr>
          <w:rFonts w:ascii="Times New Roman" w:eastAsia="Times New Roman" w:hAnsi="Times New Roman" w:cs="Times New Roman"/>
          <w:b/>
          <w:sz w:val="28"/>
          <w:szCs w:val="28"/>
        </w:rPr>
        <w:t>5. Список литературы</w:t>
      </w:r>
    </w:p>
    <w:p w14:paraId="7192E54F" w14:textId="77777777" w:rsidR="00520AE9" w:rsidRPr="00520AE9" w:rsidRDefault="00520AE9" w:rsidP="00956456">
      <w:pPr>
        <w:numPr>
          <w:ilvl w:val="0"/>
          <w:numId w:val="13"/>
        </w:numPr>
        <w:spacing w:after="188" w:line="260" w:lineRule="auto"/>
        <w:ind w:right="2" w:hanging="360"/>
        <w:rPr>
          <w:rFonts w:ascii="Times New Roman" w:hAnsi="Times New Roman" w:cs="Times New Roman"/>
          <w:sz w:val="28"/>
          <w:szCs w:val="28"/>
        </w:rPr>
      </w:pPr>
      <w:r w:rsidRPr="00520AE9">
        <w:rPr>
          <w:rFonts w:ascii="Times New Roman" w:hAnsi="Times New Roman" w:cs="Times New Roman"/>
          <w:sz w:val="28"/>
          <w:szCs w:val="28"/>
        </w:rPr>
        <w:t xml:space="preserve">Л.И. Бурундукова «Волшебная изонить» М. «Аст – Пресс», 2010. </w:t>
      </w:r>
    </w:p>
    <w:p w14:paraId="2B73F0AD" w14:textId="77777777" w:rsidR="00520AE9" w:rsidRPr="00520AE9" w:rsidRDefault="00520AE9" w:rsidP="00956456">
      <w:pPr>
        <w:numPr>
          <w:ilvl w:val="0"/>
          <w:numId w:val="13"/>
        </w:numPr>
        <w:spacing w:after="4" w:line="400" w:lineRule="auto"/>
        <w:ind w:right="2" w:hanging="360"/>
        <w:rPr>
          <w:rFonts w:ascii="Times New Roman" w:hAnsi="Times New Roman" w:cs="Times New Roman"/>
          <w:sz w:val="28"/>
          <w:szCs w:val="28"/>
        </w:rPr>
      </w:pPr>
      <w:r w:rsidRPr="00520AE9">
        <w:rPr>
          <w:rFonts w:ascii="Times New Roman" w:hAnsi="Times New Roman" w:cs="Times New Roman"/>
          <w:sz w:val="28"/>
          <w:szCs w:val="28"/>
        </w:rPr>
        <w:t xml:space="preserve">Н. Н. Гусарова «Техника изонити для дошкольников», Методическое пособие. 2-е издание, СПб., «Детство – Пресс» 2004. </w:t>
      </w:r>
    </w:p>
    <w:p w14:paraId="19E4E2C2" w14:textId="77777777" w:rsidR="00520AE9" w:rsidRPr="00520AE9" w:rsidRDefault="00520AE9" w:rsidP="00956456">
      <w:pPr>
        <w:numPr>
          <w:ilvl w:val="0"/>
          <w:numId w:val="13"/>
        </w:numPr>
        <w:spacing w:after="188" w:line="260" w:lineRule="auto"/>
        <w:ind w:right="2" w:hanging="360"/>
        <w:rPr>
          <w:rFonts w:ascii="Times New Roman" w:hAnsi="Times New Roman" w:cs="Times New Roman"/>
          <w:sz w:val="28"/>
          <w:szCs w:val="28"/>
        </w:rPr>
      </w:pPr>
      <w:r w:rsidRPr="00520AE9">
        <w:rPr>
          <w:rFonts w:ascii="Times New Roman" w:hAnsi="Times New Roman" w:cs="Times New Roman"/>
          <w:sz w:val="28"/>
          <w:szCs w:val="28"/>
        </w:rPr>
        <w:t xml:space="preserve">Р.А. Гильман «Нитка в умелых руках» М., Легпромбытиздат, 1993. </w:t>
      </w:r>
    </w:p>
    <w:p w14:paraId="7CDBF202" w14:textId="77777777" w:rsidR="00520AE9" w:rsidRPr="00520AE9" w:rsidRDefault="00520AE9" w:rsidP="00956456">
      <w:pPr>
        <w:numPr>
          <w:ilvl w:val="0"/>
          <w:numId w:val="13"/>
        </w:numPr>
        <w:spacing w:after="52" w:line="361" w:lineRule="auto"/>
        <w:ind w:right="2" w:hanging="360"/>
        <w:rPr>
          <w:rFonts w:ascii="Times New Roman" w:hAnsi="Times New Roman" w:cs="Times New Roman"/>
          <w:sz w:val="28"/>
          <w:szCs w:val="28"/>
        </w:rPr>
      </w:pPr>
      <w:r w:rsidRPr="00520AE9">
        <w:rPr>
          <w:rFonts w:ascii="Times New Roman" w:hAnsi="Times New Roman" w:cs="Times New Roman"/>
          <w:sz w:val="28"/>
          <w:szCs w:val="28"/>
        </w:rPr>
        <w:t xml:space="preserve">О. В. Леонова «Рисуем нитью. Ажурные картинки». СПб., ИД «Литера», 2005. </w:t>
      </w:r>
    </w:p>
    <w:p w14:paraId="1CE02626" w14:textId="77777777" w:rsidR="00520AE9" w:rsidRPr="00520AE9" w:rsidRDefault="00520AE9" w:rsidP="00956456">
      <w:pPr>
        <w:numPr>
          <w:ilvl w:val="0"/>
          <w:numId w:val="13"/>
        </w:numPr>
        <w:spacing w:after="4" w:line="381" w:lineRule="auto"/>
        <w:ind w:right="2" w:hanging="360"/>
        <w:rPr>
          <w:rFonts w:ascii="Times New Roman" w:hAnsi="Times New Roman" w:cs="Times New Roman"/>
          <w:sz w:val="28"/>
          <w:szCs w:val="28"/>
        </w:rPr>
      </w:pPr>
      <w:r w:rsidRPr="00520AE9">
        <w:rPr>
          <w:rFonts w:ascii="Times New Roman" w:hAnsi="Times New Roman" w:cs="Times New Roman"/>
          <w:sz w:val="28"/>
          <w:szCs w:val="28"/>
        </w:rPr>
        <w:t xml:space="preserve">Письмо министерства РФ от 14.03.2000 №65/23-16 «О гигиенических требованиях к максимальной нагрузке на детей дошкольного возраста в организованных формах обучения».  </w:t>
      </w:r>
    </w:p>
    <w:p w14:paraId="5E24372D" w14:textId="77777777" w:rsidR="00520AE9" w:rsidRPr="00520AE9" w:rsidRDefault="00520AE9" w:rsidP="00956456">
      <w:pPr>
        <w:numPr>
          <w:ilvl w:val="0"/>
          <w:numId w:val="13"/>
        </w:numPr>
        <w:spacing w:after="4" w:line="386" w:lineRule="auto"/>
        <w:ind w:right="2" w:hanging="360"/>
        <w:rPr>
          <w:rFonts w:ascii="Times New Roman" w:hAnsi="Times New Roman" w:cs="Times New Roman"/>
          <w:sz w:val="28"/>
          <w:szCs w:val="28"/>
        </w:rPr>
      </w:pPr>
      <w:r w:rsidRPr="00520AE9">
        <w:rPr>
          <w:rFonts w:ascii="Times New Roman" w:hAnsi="Times New Roman" w:cs="Times New Roman"/>
          <w:sz w:val="28"/>
          <w:szCs w:val="28"/>
        </w:rPr>
        <w:t xml:space="preserve">Санитарно — эпидемиологические правила и нормативы СанПин 2.4.1.304913 от 30.07.2013г  «Санитарно-эпидемиологические требования к устройству, содержанию и организации режима работы дошкольных образовательных учреждений». </w:t>
      </w:r>
    </w:p>
    <w:p w14:paraId="2E659C1B" w14:textId="77777777" w:rsidR="00520AE9" w:rsidRPr="00520AE9" w:rsidRDefault="00520AE9" w:rsidP="00956456">
      <w:pPr>
        <w:numPr>
          <w:ilvl w:val="0"/>
          <w:numId w:val="13"/>
        </w:numPr>
        <w:spacing w:after="131" w:line="260" w:lineRule="auto"/>
        <w:ind w:right="2" w:hanging="360"/>
        <w:rPr>
          <w:rFonts w:ascii="Times New Roman" w:hAnsi="Times New Roman" w:cs="Times New Roman"/>
          <w:sz w:val="28"/>
          <w:szCs w:val="28"/>
        </w:rPr>
      </w:pPr>
      <w:r w:rsidRPr="00520AE9">
        <w:rPr>
          <w:rFonts w:ascii="Times New Roman" w:hAnsi="Times New Roman" w:cs="Times New Roman"/>
          <w:sz w:val="28"/>
          <w:szCs w:val="28"/>
        </w:rPr>
        <w:lastRenderedPageBreak/>
        <w:t xml:space="preserve">Интернет источники: </w:t>
      </w:r>
    </w:p>
    <w:p w14:paraId="0B227AB9" w14:textId="77777777" w:rsidR="00520AE9" w:rsidRPr="00520AE9" w:rsidRDefault="00520AE9" w:rsidP="00956456">
      <w:pPr>
        <w:numPr>
          <w:ilvl w:val="1"/>
          <w:numId w:val="13"/>
        </w:numPr>
        <w:spacing w:line="361" w:lineRule="auto"/>
        <w:ind w:hanging="283"/>
        <w:rPr>
          <w:rFonts w:ascii="Times New Roman" w:hAnsi="Times New Roman" w:cs="Times New Roman"/>
          <w:sz w:val="28"/>
          <w:szCs w:val="28"/>
        </w:rPr>
      </w:pPr>
      <w:hyperlink r:id="rId7">
        <w:r w:rsidRPr="00520AE9">
          <w:rPr>
            <w:rFonts w:ascii="Times New Roman" w:hAnsi="Times New Roman" w:cs="Times New Roman"/>
            <w:color w:val="0000FF"/>
            <w:sz w:val="28"/>
            <w:szCs w:val="28"/>
            <w:u w:val="single" w:color="0000FF"/>
          </w:rPr>
          <w:t>https://www.prikcdt.ru/metodicheskaya/istoriya</w:t>
        </w:r>
      </w:hyperlink>
      <w:hyperlink r:id="rId8">
        <w:r w:rsidRPr="00520AE9">
          <w:rPr>
            <w:rFonts w:ascii="Times New Roman" w:hAnsi="Times New Roman" w:cs="Times New Roman"/>
            <w:color w:val="0000FF"/>
            <w:sz w:val="28"/>
            <w:szCs w:val="28"/>
            <w:u w:val="single" w:color="0000FF"/>
          </w:rPr>
          <w:t>-</w:t>
        </w:r>
      </w:hyperlink>
      <w:hyperlink r:id="rId9">
        <w:r w:rsidRPr="00520AE9">
          <w:rPr>
            <w:rFonts w:ascii="Times New Roman" w:hAnsi="Times New Roman" w:cs="Times New Roman"/>
            <w:color w:val="0000FF"/>
            <w:sz w:val="28"/>
            <w:szCs w:val="28"/>
            <w:u w:val="single" w:color="0000FF"/>
          </w:rPr>
          <w:t>razvitie</w:t>
        </w:r>
      </w:hyperlink>
      <w:hyperlink r:id="rId10">
        <w:r w:rsidRPr="00520AE9">
          <w:rPr>
            <w:rFonts w:ascii="Times New Roman" w:hAnsi="Times New Roman" w:cs="Times New Roman"/>
            <w:color w:val="0000FF"/>
            <w:sz w:val="28"/>
            <w:szCs w:val="28"/>
            <w:u w:val="single" w:color="0000FF"/>
          </w:rPr>
          <w:t>-</w:t>
        </w:r>
      </w:hyperlink>
      <w:hyperlink r:id="rId11">
        <w:r w:rsidRPr="00520AE9">
          <w:rPr>
            <w:rFonts w:ascii="Times New Roman" w:hAnsi="Times New Roman" w:cs="Times New Roman"/>
            <w:color w:val="0000FF"/>
            <w:sz w:val="28"/>
            <w:szCs w:val="28"/>
            <w:u w:val="single" w:color="0000FF"/>
          </w:rPr>
          <w:t>tekhniki</w:t>
        </w:r>
      </w:hyperlink>
      <w:hyperlink r:id="rId12">
        <w:r w:rsidRPr="00520AE9">
          <w:rPr>
            <w:rFonts w:ascii="Times New Roman" w:hAnsi="Times New Roman" w:cs="Times New Roman"/>
            <w:color w:val="0000FF"/>
            <w:sz w:val="28"/>
            <w:szCs w:val="28"/>
            <w:u w:val="single" w:color="0000FF"/>
          </w:rPr>
          <w:t>-</w:t>
        </w:r>
      </w:hyperlink>
      <w:hyperlink r:id="rId13">
        <w:r w:rsidRPr="00520AE9">
          <w:rPr>
            <w:rFonts w:ascii="Times New Roman" w:hAnsi="Times New Roman" w:cs="Times New Roman"/>
            <w:color w:val="0000FF"/>
            <w:sz w:val="28"/>
            <w:szCs w:val="28"/>
            <w:u w:val="single" w:color="0000FF"/>
          </w:rPr>
          <w:t>izonit</w:t>
        </w:r>
      </w:hyperlink>
      <w:hyperlink r:id="rId14">
        <w:r w:rsidRPr="00520AE9">
          <w:rPr>
            <w:rFonts w:ascii="Times New Roman" w:hAnsi="Times New Roman" w:cs="Times New Roman"/>
            <w:color w:val="0000FF"/>
            <w:sz w:val="28"/>
            <w:szCs w:val="28"/>
            <w:u w:val="single" w:color="0000FF"/>
          </w:rPr>
          <w:t>-</w:t>
        </w:r>
      </w:hyperlink>
      <w:hyperlink r:id="rId15">
        <w:r w:rsidRPr="00520AE9">
          <w:rPr>
            <w:rFonts w:ascii="Times New Roman" w:hAnsi="Times New Roman" w:cs="Times New Roman"/>
            <w:color w:val="0000FF"/>
            <w:sz w:val="28"/>
            <w:szCs w:val="28"/>
            <w:u w:val="single" w:color="0000FF"/>
          </w:rPr>
          <w:t>i</w:t>
        </w:r>
      </w:hyperlink>
      <w:hyperlink r:id="rId16"/>
      <w:hyperlink r:id="rId17">
        <w:r w:rsidRPr="00520AE9">
          <w:rPr>
            <w:rFonts w:ascii="Times New Roman" w:hAnsi="Times New Roman" w:cs="Times New Roman"/>
            <w:color w:val="0000FF"/>
            <w:sz w:val="28"/>
            <w:szCs w:val="28"/>
            <w:u w:val="single" w:color="0000FF"/>
          </w:rPr>
          <w:t>teoreticheskie</w:t>
        </w:r>
      </w:hyperlink>
      <w:hyperlink r:id="rId18">
        <w:r w:rsidRPr="00520AE9">
          <w:rPr>
            <w:rFonts w:ascii="Times New Roman" w:hAnsi="Times New Roman" w:cs="Times New Roman"/>
            <w:color w:val="0000FF"/>
            <w:sz w:val="28"/>
            <w:szCs w:val="28"/>
            <w:u w:val="single" w:color="0000FF"/>
          </w:rPr>
          <w:t>-</w:t>
        </w:r>
      </w:hyperlink>
      <w:hyperlink r:id="rId19">
        <w:r w:rsidRPr="00520AE9">
          <w:rPr>
            <w:rFonts w:ascii="Times New Roman" w:hAnsi="Times New Roman" w:cs="Times New Roman"/>
            <w:color w:val="0000FF"/>
            <w:sz w:val="28"/>
            <w:szCs w:val="28"/>
            <w:u w:val="single" w:color="0000FF"/>
          </w:rPr>
          <w:t>osnovy</w:t>
        </w:r>
      </w:hyperlink>
      <w:hyperlink r:id="rId20">
        <w:r w:rsidRPr="00520AE9">
          <w:rPr>
            <w:rFonts w:ascii="Times New Roman" w:hAnsi="Times New Roman" w:cs="Times New Roman"/>
            <w:color w:val="0000FF"/>
            <w:sz w:val="28"/>
            <w:szCs w:val="28"/>
            <w:u w:val="single" w:color="0000FF"/>
          </w:rPr>
          <w:t>-</w:t>
        </w:r>
      </w:hyperlink>
      <w:hyperlink r:id="rId21">
        <w:r w:rsidRPr="00520AE9">
          <w:rPr>
            <w:rFonts w:ascii="Times New Roman" w:hAnsi="Times New Roman" w:cs="Times New Roman"/>
            <w:color w:val="0000FF"/>
            <w:sz w:val="28"/>
            <w:szCs w:val="28"/>
            <w:u w:val="single" w:color="0000FF"/>
          </w:rPr>
          <w:t>metodiki</w:t>
        </w:r>
      </w:hyperlink>
      <w:hyperlink r:id="rId22">
        <w:r w:rsidRPr="00520AE9">
          <w:rPr>
            <w:rFonts w:ascii="Times New Roman" w:hAnsi="Times New Roman" w:cs="Times New Roman"/>
            <w:color w:val="0000FF"/>
            <w:sz w:val="28"/>
            <w:szCs w:val="28"/>
            <w:u w:val="single" w:color="0000FF"/>
          </w:rPr>
          <w:t>-</w:t>
        </w:r>
      </w:hyperlink>
      <w:hyperlink r:id="rId23">
        <w:r w:rsidRPr="00520AE9">
          <w:rPr>
            <w:rFonts w:ascii="Times New Roman" w:hAnsi="Times New Roman" w:cs="Times New Roman"/>
            <w:color w:val="0000FF"/>
            <w:sz w:val="28"/>
            <w:szCs w:val="28"/>
            <w:u w:val="single" w:color="0000FF"/>
          </w:rPr>
          <w:t>provedeniya</w:t>
        </w:r>
      </w:hyperlink>
      <w:hyperlink r:id="rId24">
        <w:r w:rsidRPr="00520AE9">
          <w:rPr>
            <w:rFonts w:ascii="Times New Roman" w:hAnsi="Times New Roman" w:cs="Times New Roman"/>
            <w:color w:val="0000FF"/>
            <w:sz w:val="28"/>
            <w:szCs w:val="28"/>
            <w:u w:val="single" w:color="0000FF"/>
          </w:rPr>
          <w:t>-</w:t>
        </w:r>
      </w:hyperlink>
      <w:hyperlink r:id="rId25">
        <w:r w:rsidRPr="00520AE9">
          <w:rPr>
            <w:rFonts w:ascii="Times New Roman" w:hAnsi="Times New Roman" w:cs="Times New Roman"/>
            <w:color w:val="0000FF"/>
            <w:sz w:val="28"/>
            <w:szCs w:val="28"/>
            <w:u w:val="single" w:color="0000FF"/>
          </w:rPr>
          <w:t>kruzhka</w:t>
        </w:r>
      </w:hyperlink>
      <w:hyperlink r:id="rId26">
        <w:r w:rsidRPr="00520AE9">
          <w:rPr>
            <w:rFonts w:ascii="Times New Roman" w:hAnsi="Times New Roman" w:cs="Times New Roman"/>
            <w:sz w:val="28"/>
            <w:szCs w:val="28"/>
          </w:rPr>
          <w:t xml:space="preserve"> </w:t>
        </w:r>
      </w:hyperlink>
    </w:p>
    <w:p w14:paraId="44CAC68D" w14:textId="77777777" w:rsidR="00520AE9" w:rsidRPr="00520AE9" w:rsidRDefault="00520AE9" w:rsidP="00956456">
      <w:pPr>
        <w:numPr>
          <w:ilvl w:val="1"/>
          <w:numId w:val="13"/>
        </w:numPr>
        <w:spacing w:after="113" w:line="259" w:lineRule="auto"/>
        <w:ind w:hanging="283"/>
        <w:rPr>
          <w:rFonts w:ascii="Times New Roman" w:hAnsi="Times New Roman" w:cs="Times New Roman"/>
          <w:sz w:val="28"/>
          <w:szCs w:val="28"/>
        </w:rPr>
      </w:pPr>
      <w:hyperlink r:id="rId27">
        <w:r w:rsidRPr="00520AE9">
          <w:rPr>
            <w:rFonts w:ascii="Times New Roman" w:hAnsi="Times New Roman" w:cs="Times New Roman"/>
            <w:color w:val="0000FF"/>
            <w:sz w:val="28"/>
            <w:szCs w:val="28"/>
            <w:u w:val="single" w:color="0000FF"/>
          </w:rPr>
          <w:t>http://stranamasterov.ru/taxonomy/term/452</w:t>
        </w:r>
      </w:hyperlink>
      <w:hyperlink r:id="rId28">
        <w:r w:rsidRPr="00520AE9">
          <w:rPr>
            <w:rFonts w:ascii="Times New Roman" w:eastAsia="Calibri" w:hAnsi="Times New Roman" w:cs="Times New Roman"/>
            <w:sz w:val="28"/>
            <w:szCs w:val="28"/>
            <w:vertAlign w:val="subscript"/>
          </w:rPr>
          <w:t xml:space="preserve"> </w:t>
        </w:r>
      </w:hyperlink>
    </w:p>
    <w:p w14:paraId="322FE3AB" w14:textId="77777777" w:rsidR="00520AE9" w:rsidRPr="00520AE9" w:rsidRDefault="00520AE9" w:rsidP="00956456">
      <w:pPr>
        <w:spacing w:line="259" w:lineRule="auto"/>
        <w:ind w:left="428"/>
        <w:rPr>
          <w:rFonts w:ascii="Times New Roman" w:hAnsi="Times New Roman" w:cs="Times New Roman"/>
          <w:sz w:val="28"/>
          <w:szCs w:val="28"/>
        </w:rPr>
      </w:pPr>
      <w:r w:rsidRPr="00520AE9">
        <w:rPr>
          <w:rFonts w:ascii="Times New Roman" w:hAnsi="Times New Roman" w:cs="Times New Roman"/>
          <w:sz w:val="28"/>
          <w:szCs w:val="28"/>
        </w:rPr>
        <w:t xml:space="preserve"> </w:t>
      </w:r>
    </w:p>
    <w:p w14:paraId="003C6391" w14:textId="77777777" w:rsidR="002F11B6" w:rsidRPr="00520AE9" w:rsidRDefault="002F11B6" w:rsidP="00956456">
      <w:pPr>
        <w:spacing w:line="259" w:lineRule="auto"/>
        <w:ind w:firstLine="567"/>
        <w:rPr>
          <w:rFonts w:ascii="Times New Roman" w:eastAsia="Times New Roman" w:hAnsi="Times New Roman" w:cs="Times New Roman"/>
          <w:sz w:val="28"/>
          <w:szCs w:val="28"/>
          <w:highlight w:val="white"/>
        </w:rPr>
      </w:pPr>
    </w:p>
    <w:p w14:paraId="003C6392" w14:textId="77777777" w:rsidR="002F11B6" w:rsidRDefault="002F11B6" w:rsidP="00956456">
      <w:pPr>
        <w:spacing w:line="259" w:lineRule="auto"/>
        <w:ind w:firstLine="567"/>
        <w:rPr>
          <w:rFonts w:ascii="Times New Roman" w:eastAsia="Times New Roman" w:hAnsi="Times New Roman" w:cs="Times New Roman"/>
          <w:sz w:val="28"/>
          <w:szCs w:val="28"/>
          <w:highlight w:val="white"/>
        </w:rPr>
      </w:pPr>
    </w:p>
    <w:sectPr w:rsidR="002F11B6">
      <w:footerReference w:type="default" r:id="rId29"/>
      <w:pgSz w:w="12240" w:h="15840"/>
      <w:pgMar w:top="1134" w:right="1134" w:bottom="1134" w:left="1134" w:header="0" w:footer="539"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63C9" w14:textId="77777777" w:rsidR="00BA026D" w:rsidRDefault="00BA026D">
      <w:r>
        <w:separator/>
      </w:r>
    </w:p>
  </w:endnote>
  <w:endnote w:type="continuationSeparator" w:id="0">
    <w:p w14:paraId="003C63CB" w14:textId="77777777" w:rsidR="00BA026D" w:rsidRDefault="00BA0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Lohit Devanagari">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63C4" w14:textId="77777777" w:rsidR="002F11B6" w:rsidRDefault="00BA026D">
    <w:pPr>
      <w:jc w:val="right"/>
    </w:pPr>
    <w:r>
      <w:fldChar w:fldCharType="begin"/>
    </w:r>
    <w:r>
      <w:instrText>PAGE</w:instrText>
    </w:r>
    <w:r>
      <w:fldChar w:fldCharType="separate"/>
    </w:r>
    <w: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63C5" w14:textId="77777777" w:rsidR="00BA026D" w:rsidRDefault="00BA026D">
      <w:r>
        <w:separator/>
      </w:r>
    </w:p>
  </w:footnote>
  <w:footnote w:type="continuationSeparator" w:id="0">
    <w:p w14:paraId="003C63C7" w14:textId="77777777" w:rsidR="00BA026D" w:rsidRDefault="00BA0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67CEC"/>
    <w:multiLevelType w:val="multilevel"/>
    <w:tmpl w:val="9E3862E2"/>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015320D"/>
    <w:multiLevelType w:val="multilevel"/>
    <w:tmpl w:val="99143D7C"/>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F06976"/>
    <w:multiLevelType w:val="multilevel"/>
    <w:tmpl w:val="565EE350"/>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2A74E49"/>
    <w:multiLevelType w:val="multilevel"/>
    <w:tmpl w:val="FB1885B8"/>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6A20C18"/>
    <w:multiLevelType w:val="multilevel"/>
    <w:tmpl w:val="68504B0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4039BC"/>
    <w:multiLevelType w:val="hybridMultilevel"/>
    <w:tmpl w:val="20BC2EC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78D0116"/>
    <w:multiLevelType w:val="multilevel"/>
    <w:tmpl w:val="BD445D28"/>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CEF5BF6"/>
    <w:multiLevelType w:val="multilevel"/>
    <w:tmpl w:val="6068FB22"/>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0FE20B1"/>
    <w:multiLevelType w:val="hybridMultilevel"/>
    <w:tmpl w:val="D7488796"/>
    <w:lvl w:ilvl="0" w:tplc="28F6C1F6">
      <w:start w:val="1"/>
      <w:numFmt w:val="decimal"/>
      <w:lvlText w:val="%1."/>
      <w:lvlJc w:val="left"/>
      <w:pPr>
        <w:ind w:left="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2218A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1A044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30C79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88FA9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E8802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D0F02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466B9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D2D3A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3F72C54"/>
    <w:multiLevelType w:val="multilevel"/>
    <w:tmpl w:val="7C204CCA"/>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85475F9"/>
    <w:multiLevelType w:val="hybridMultilevel"/>
    <w:tmpl w:val="2C30AAC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31937FB"/>
    <w:multiLevelType w:val="hybridMultilevel"/>
    <w:tmpl w:val="AD9CB7AC"/>
    <w:lvl w:ilvl="0" w:tplc="B76AF0F8">
      <w:start w:val="1"/>
      <w:numFmt w:val="bullet"/>
      <w:lvlText w:val="-"/>
      <w:lvlJc w:val="left"/>
      <w:pPr>
        <w:ind w:left="3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D500196">
      <w:start w:val="1"/>
      <w:numFmt w:val="bullet"/>
      <w:lvlText w:val="o"/>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9085434">
      <w:start w:val="1"/>
      <w:numFmt w:val="bullet"/>
      <w:lvlText w:val="▪"/>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E3B43066">
      <w:start w:val="1"/>
      <w:numFmt w:val="bullet"/>
      <w:lvlText w:val="•"/>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5627832">
      <w:start w:val="1"/>
      <w:numFmt w:val="bullet"/>
      <w:lvlText w:val="o"/>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3F48F14">
      <w:start w:val="1"/>
      <w:numFmt w:val="bullet"/>
      <w:lvlText w:val="▪"/>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092B292">
      <w:start w:val="1"/>
      <w:numFmt w:val="bullet"/>
      <w:lvlText w:val="•"/>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4CC28B0">
      <w:start w:val="1"/>
      <w:numFmt w:val="bullet"/>
      <w:lvlText w:val="o"/>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252E59E">
      <w:start w:val="1"/>
      <w:numFmt w:val="bullet"/>
      <w:lvlText w:val="▪"/>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A9F5BDF"/>
    <w:multiLevelType w:val="hybridMultilevel"/>
    <w:tmpl w:val="A1E6A5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CE92A2C"/>
    <w:multiLevelType w:val="multilevel"/>
    <w:tmpl w:val="4D088440"/>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24A6E7E"/>
    <w:multiLevelType w:val="hybridMultilevel"/>
    <w:tmpl w:val="706AF774"/>
    <w:lvl w:ilvl="0" w:tplc="A43C25B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EE579A">
      <w:start w:val="1"/>
      <w:numFmt w:val="decimal"/>
      <w:lvlText w:val="%2."/>
      <w:lvlJc w:val="left"/>
      <w:pPr>
        <w:ind w:left="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8262DA">
      <w:start w:val="1"/>
      <w:numFmt w:val="lowerRoman"/>
      <w:lvlText w:val="%3"/>
      <w:lvlJc w:val="left"/>
      <w:pPr>
        <w:ind w:left="1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A4226E">
      <w:start w:val="1"/>
      <w:numFmt w:val="decimal"/>
      <w:lvlText w:val="%4"/>
      <w:lvlJc w:val="left"/>
      <w:pPr>
        <w:ind w:left="2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5E04B6">
      <w:start w:val="1"/>
      <w:numFmt w:val="lowerLetter"/>
      <w:lvlText w:val="%5"/>
      <w:lvlJc w:val="left"/>
      <w:pPr>
        <w:ind w:left="2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D05D72">
      <w:start w:val="1"/>
      <w:numFmt w:val="lowerRoman"/>
      <w:lvlText w:val="%6"/>
      <w:lvlJc w:val="left"/>
      <w:pPr>
        <w:ind w:left="3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E0F5C4">
      <w:start w:val="1"/>
      <w:numFmt w:val="decimal"/>
      <w:lvlText w:val="%7"/>
      <w:lvlJc w:val="left"/>
      <w:pPr>
        <w:ind w:left="4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D4C7A6">
      <w:start w:val="1"/>
      <w:numFmt w:val="lowerLetter"/>
      <w:lvlText w:val="%8"/>
      <w:lvlJc w:val="left"/>
      <w:pPr>
        <w:ind w:left="5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CCB014">
      <w:start w:val="1"/>
      <w:numFmt w:val="lowerRoman"/>
      <w:lvlText w:val="%9"/>
      <w:lvlJc w:val="left"/>
      <w:pPr>
        <w:ind w:left="5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96221AD"/>
    <w:multiLevelType w:val="multilevel"/>
    <w:tmpl w:val="2990C698"/>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04314855">
    <w:abstractNumId w:val="6"/>
  </w:num>
  <w:num w:numId="2" w16cid:durableId="328216403">
    <w:abstractNumId w:val="15"/>
  </w:num>
  <w:num w:numId="3" w16cid:durableId="61298771">
    <w:abstractNumId w:val="9"/>
  </w:num>
  <w:num w:numId="4" w16cid:durableId="1870099195">
    <w:abstractNumId w:val="7"/>
  </w:num>
  <w:num w:numId="5" w16cid:durableId="330302696">
    <w:abstractNumId w:val="2"/>
  </w:num>
  <w:num w:numId="6" w16cid:durableId="228735267">
    <w:abstractNumId w:val="3"/>
  </w:num>
  <w:num w:numId="7" w16cid:durableId="72437871">
    <w:abstractNumId w:val="0"/>
  </w:num>
  <w:num w:numId="8" w16cid:durableId="460617041">
    <w:abstractNumId w:val="13"/>
  </w:num>
  <w:num w:numId="9" w16cid:durableId="836191245">
    <w:abstractNumId w:val="1"/>
  </w:num>
  <w:num w:numId="10" w16cid:durableId="64618531">
    <w:abstractNumId w:val="4"/>
  </w:num>
  <w:num w:numId="11" w16cid:durableId="987049915">
    <w:abstractNumId w:val="11"/>
  </w:num>
  <w:num w:numId="12" w16cid:durableId="876090570">
    <w:abstractNumId w:val="8"/>
  </w:num>
  <w:num w:numId="13" w16cid:durableId="335425341">
    <w:abstractNumId w:val="14"/>
  </w:num>
  <w:num w:numId="14" w16cid:durableId="498889037">
    <w:abstractNumId w:val="12"/>
  </w:num>
  <w:num w:numId="15" w16cid:durableId="41560258">
    <w:abstractNumId w:val="10"/>
  </w:num>
  <w:num w:numId="16" w16cid:durableId="1291545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1B6"/>
    <w:rsid w:val="00072844"/>
    <w:rsid w:val="00294C1D"/>
    <w:rsid w:val="00296B57"/>
    <w:rsid w:val="002F11B6"/>
    <w:rsid w:val="00473A4F"/>
    <w:rsid w:val="00520AE9"/>
    <w:rsid w:val="00726BC6"/>
    <w:rsid w:val="008875E7"/>
    <w:rsid w:val="008C746C"/>
    <w:rsid w:val="009003AE"/>
    <w:rsid w:val="00945968"/>
    <w:rsid w:val="00956456"/>
    <w:rsid w:val="00986B52"/>
    <w:rsid w:val="00B90FE6"/>
    <w:rsid w:val="00BA026D"/>
    <w:rsid w:val="00CF7BF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6224"/>
  <w15:docId w15:val="{06E390C4-5E09-4404-92B3-0000B967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qFormat/>
    <w:pPr>
      <w:keepNext/>
      <w:keepLines/>
      <w:spacing w:before="480" w:after="120"/>
      <w:outlineLvl w:val="0"/>
    </w:pPr>
    <w:rPr>
      <w:b/>
      <w:sz w:val="48"/>
      <w:szCs w:val="48"/>
    </w:rPr>
  </w:style>
  <w:style w:type="paragraph" w:styleId="2">
    <w:name w:val="heading 2"/>
    <w:basedOn w:val="a"/>
    <w:qFormat/>
    <w:pPr>
      <w:keepNext/>
      <w:keepLines/>
      <w:spacing w:before="360" w:after="80"/>
      <w:outlineLvl w:val="1"/>
    </w:pPr>
    <w:rPr>
      <w:b/>
      <w:sz w:val="36"/>
      <w:szCs w:val="36"/>
    </w:rPr>
  </w:style>
  <w:style w:type="paragraph" w:styleId="3">
    <w:name w:val="heading 3"/>
    <w:basedOn w:val="a"/>
    <w:qFormat/>
    <w:pPr>
      <w:keepNext/>
      <w:keepLines/>
      <w:spacing w:before="280" w:after="80"/>
      <w:outlineLvl w:val="2"/>
    </w:pPr>
    <w:rPr>
      <w:b/>
      <w:sz w:val="28"/>
      <w:szCs w:val="28"/>
    </w:rPr>
  </w:style>
  <w:style w:type="paragraph" w:styleId="4">
    <w:name w:val="heading 4"/>
    <w:basedOn w:val="a"/>
    <w:qFormat/>
    <w:pPr>
      <w:keepNext/>
      <w:keepLines/>
      <w:spacing w:before="240" w:after="40"/>
      <w:outlineLvl w:val="3"/>
    </w:pPr>
    <w:rPr>
      <w:b/>
    </w:rPr>
  </w:style>
  <w:style w:type="paragraph" w:styleId="5">
    <w:name w:val="heading 5"/>
    <w:basedOn w:val="a"/>
    <w:qFormat/>
    <w:pPr>
      <w:keepNext/>
      <w:keepLines/>
      <w:spacing w:before="220" w:after="40"/>
      <w:outlineLvl w:val="4"/>
    </w:pPr>
    <w:rPr>
      <w:b/>
      <w:sz w:val="22"/>
      <w:szCs w:val="22"/>
    </w:rPr>
  </w:style>
  <w:style w:type="paragraph" w:styleId="6">
    <w:name w:val="heading 6"/>
    <w:basedOn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3E285F"/>
  </w:style>
  <w:style w:type="character" w:customStyle="1" w:styleId="a4">
    <w:name w:val="Нижний колонтитул Знак"/>
    <w:basedOn w:val="a0"/>
    <w:uiPriority w:val="99"/>
    <w:qFormat/>
    <w:rsid w:val="003E285F"/>
  </w:style>
  <w:style w:type="character" w:customStyle="1" w:styleId="-">
    <w:name w:val="Интернет-ссылка"/>
    <w:basedOn w:val="a0"/>
    <w:uiPriority w:val="99"/>
    <w:unhideWhenUsed/>
    <w:rsid w:val="00E55176"/>
    <w:rPr>
      <w:color w:val="0000FF"/>
      <w:u w:val="single"/>
    </w:rPr>
  </w:style>
  <w:style w:type="character" w:customStyle="1" w:styleId="ListLabel1">
    <w:name w:val="ListLabel 1"/>
    <w:qFormat/>
    <w:rPr>
      <w:rFonts w:ascii="Times New Roman" w:hAnsi="Times New Roman"/>
      <w:sz w:val="28"/>
      <w:u w:val="none"/>
    </w:rPr>
  </w:style>
  <w:style w:type="character" w:customStyle="1" w:styleId="ListLabel2">
    <w:name w:val="ListLabel 2"/>
    <w:qFormat/>
    <w:rPr>
      <w:u w:val="none"/>
    </w:rPr>
  </w:style>
  <w:style w:type="character" w:customStyle="1" w:styleId="ListLabel3">
    <w:name w:val="ListLabel 3"/>
    <w:qFormat/>
    <w:rPr>
      <w:u w:val="none"/>
    </w:rPr>
  </w:style>
  <w:style w:type="character" w:customStyle="1" w:styleId="ListLabel4">
    <w:name w:val="ListLabel 4"/>
    <w:qFormat/>
    <w:rPr>
      <w:u w:val="none"/>
    </w:rPr>
  </w:style>
  <w:style w:type="character" w:customStyle="1" w:styleId="ListLabel5">
    <w:name w:val="ListLabel 5"/>
    <w:qFormat/>
    <w:rPr>
      <w:u w:val="none"/>
    </w:rPr>
  </w:style>
  <w:style w:type="character" w:customStyle="1" w:styleId="ListLabel6">
    <w:name w:val="ListLabel 6"/>
    <w:qFormat/>
    <w:rPr>
      <w:u w:val="none"/>
    </w:rPr>
  </w:style>
  <w:style w:type="character" w:customStyle="1" w:styleId="ListLabel7">
    <w:name w:val="ListLabel 7"/>
    <w:qFormat/>
    <w:rPr>
      <w:u w:val="none"/>
    </w:rPr>
  </w:style>
  <w:style w:type="character" w:customStyle="1" w:styleId="ListLabel8">
    <w:name w:val="ListLabel 8"/>
    <w:qFormat/>
    <w:rPr>
      <w:u w:val="none"/>
    </w:rPr>
  </w:style>
  <w:style w:type="character" w:customStyle="1" w:styleId="ListLabel9">
    <w:name w:val="ListLabel 9"/>
    <w:qFormat/>
    <w:rPr>
      <w:u w:val="none"/>
    </w:rPr>
  </w:style>
  <w:style w:type="character" w:customStyle="1" w:styleId="ListLabel10">
    <w:name w:val="ListLabel 10"/>
    <w:qFormat/>
    <w:rPr>
      <w:rFonts w:ascii="Times New Roman" w:hAnsi="Times New Roman"/>
      <w:sz w:val="28"/>
      <w:u w:val="none"/>
    </w:rPr>
  </w:style>
  <w:style w:type="character" w:customStyle="1" w:styleId="ListLabel11">
    <w:name w:val="ListLabel 11"/>
    <w:qFormat/>
    <w:rPr>
      <w:u w:val="none"/>
    </w:rPr>
  </w:style>
  <w:style w:type="character" w:customStyle="1" w:styleId="ListLabel12">
    <w:name w:val="ListLabel 12"/>
    <w:qFormat/>
    <w:rPr>
      <w:u w:val="none"/>
    </w:rPr>
  </w:style>
  <w:style w:type="character" w:customStyle="1" w:styleId="ListLabel13">
    <w:name w:val="ListLabel 13"/>
    <w:qFormat/>
    <w:rPr>
      <w:u w:val="none"/>
    </w:rPr>
  </w:style>
  <w:style w:type="character" w:customStyle="1" w:styleId="ListLabel14">
    <w:name w:val="ListLabel 14"/>
    <w:qFormat/>
    <w:rPr>
      <w:u w:val="none"/>
    </w:rPr>
  </w:style>
  <w:style w:type="character" w:customStyle="1" w:styleId="ListLabel15">
    <w:name w:val="ListLabel 15"/>
    <w:qFormat/>
    <w:rPr>
      <w:u w:val="none"/>
    </w:rPr>
  </w:style>
  <w:style w:type="character" w:customStyle="1" w:styleId="ListLabel16">
    <w:name w:val="ListLabel 16"/>
    <w:qFormat/>
    <w:rPr>
      <w:u w:val="none"/>
    </w:rPr>
  </w:style>
  <w:style w:type="character" w:customStyle="1" w:styleId="ListLabel17">
    <w:name w:val="ListLabel 17"/>
    <w:qFormat/>
    <w:rPr>
      <w:u w:val="none"/>
    </w:rPr>
  </w:style>
  <w:style w:type="character" w:customStyle="1" w:styleId="ListLabel18">
    <w:name w:val="ListLabel 18"/>
    <w:qFormat/>
    <w:rPr>
      <w:u w:val="none"/>
    </w:rPr>
  </w:style>
  <w:style w:type="character" w:customStyle="1" w:styleId="ListLabel19">
    <w:name w:val="ListLabel 19"/>
    <w:qFormat/>
    <w:rPr>
      <w:rFonts w:ascii="Times New Roman" w:hAnsi="Times New Roman"/>
      <w:sz w:val="28"/>
      <w:u w:val="none"/>
    </w:rPr>
  </w:style>
  <w:style w:type="character" w:customStyle="1" w:styleId="ListLabel20">
    <w:name w:val="ListLabel 20"/>
    <w:qFormat/>
    <w:rPr>
      <w:u w:val="none"/>
    </w:rPr>
  </w:style>
  <w:style w:type="character" w:customStyle="1" w:styleId="ListLabel21">
    <w:name w:val="ListLabel 21"/>
    <w:qFormat/>
    <w:rPr>
      <w:u w:val="none"/>
    </w:rPr>
  </w:style>
  <w:style w:type="character" w:customStyle="1" w:styleId="ListLabel22">
    <w:name w:val="ListLabel 22"/>
    <w:qFormat/>
    <w:rPr>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rFonts w:ascii="Times New Roman" w:hAnsi="Times New Roman"/>
      <w:sz w:val="28"/>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character" w:customStyle="1" w:styleId="ListLabel37">
    <w:name w:val="ListLabel 37"/>
    <w:qFormat/>
    <w:rPr>
      <w:rFonts w:ascii="Times New Roman" w:hAnsi="Times New Roman"/>
      <w:sz w:val="28"/>
      <w:u w:val="none"/>
    </w:rPr>
  </w:style>
  <w:style w:type="character" w:customStyle="1" w:styleId="ListLabel38">
    <w:name w:val="ListLabel 38"/>
    <w:qFormat/>
    <w:rPr>
      <w:u w:val="none"/>
    </w:rPr>
  </w:style>
  <w:style w:type="character" w:customStyle="1" w:styleId="ListLabel39">
    <w:name w:val="ListLabel 39"/>
    <w:qFormat/>
    <w:rPr>
      <w:u w:val="none"/>
    </w:rPr>
  </w:style>
  <w:style w:type="character" w:customStyle="1" w:styleId="ListLabel40">
    <w:name w:val="ListLabel 40"/>
    <w:qFormat/>
    <w:rPr>
      <w:u w:val="none"/>
    </w:rPr>
  </w:style>
  <w:style w:type="character" w:customStyle="1" w:styleId="ListLabel41">
    <w:name w:val="ListLabel 41"/>
    <w:qFormat/>
    <w:rPr>
      <w:u w:val="none"/>
    </w:rPr>
  </w:style>
  <w:style w:type="character" w:customStyle="1" w:styleId="ListLabel42">
    <w:name w:val="ListLabel 42"/>
    <w:qFormat/>
    <w:rPr>
      <w:u w:val="none"/>
    </w:rPr>
  </w:style>
  <w:style w:type="character" w:customStyle="1" w:styleId="ListLabel43">
    <w:name w:val="ListLabel 43"/>
    <w:qFormat/>
    <w:rPr>
      <w:u w:val="none"/>
    </w:rPr>
  </w:style>
  <w:style w:type="character" w:customStyle="1" w:styleId="ListLabel44">
    <w:name w:val="ListLabel 44"/>
    <w:qFormat/>
    <w:rPr>
      <w:u w:val="none"/>
    </w:rPr>
  </w:style>
  <w:style w:type="character" w:customStyle="1" w:styleId="ListLabel45">
    <w:name w:val="ListLabel 45"/>
    <w:qFormat/>
    <w:rPr>
      <w:u w:val="none"/>
    </w:rPr>
  </w:style>
  <w:style w:type="character" w:customStyle="1" w:styleId="ListLabel46">
    <w:name w:val="ListLabel 46"/>
    <w:qFormat/>
    <w:rPr>
      <w:rFonts w:ascii="Times New Roman" w:hAnsi="Times New Roman"/>
      <w:sz w:val="28"/>
      <w:u w:val="none"/>
    </w:rPr>
  </w:style>
  <w:style w:type="character" w:customStyle="1" w:styleId="ListLabel47">
    <w:name w:val="ListLabel 47"/>
    <w:qFormat/>
    <w:rPr>
      <w:u w:val="none"/>
    </w:rPr>
  </w:style>
  <w:style w:type="character" w:customStyle="1" w:styleId="ListLabel48">
    <w:name w:val="ListLabel 48"/>
    <w:qFormat/>
    <w:rPr>
      <w:u w:val="none"/>
    </w:rPr>
  </w:style>
  <w:style w:type="character" w:customStyle="1" w:styleId="ListLabel49">
    <w:name w:val="ListLabel 49"/>
    <w:qFormat/>
    <w:rPr>
      <w:u w:val="none"/>
    </w:rPr>
  </w:style>
  <w:style w:type="character" w:customStyle="1" w:styleId="ListLabel50">
    <w:name w:val="ListLabel 50"/>
    <w:qFormat/>
    <w:rPr>
      <w:u w:val="none"/>
    </w:rPr>
  </w:style>
  <w:style w:type="character" w:customStyle="1" w:styleId="ListLabel51">
    <w:name w:val="ListLabel 51"/>
    <w:qFormat/>
    <w:rPr>
      <w:u w:val="none"/>
    </w:rPr>
  </w:style>
  <w:style w:type="character" w:customStyle="1" w:styleId="ListLabel52">
    <w:name w:val="ListLabel 52"/>
    <w:qFormat/>
    <w:rPr>
      <w:u w:val="none"/>
    </w:rPr>
  </w:style>
  <w:style w:type="character" w:customStyle="1" w:styleId="ListLabel53">
    <w:name w:val="ListLabel 53"/>
    <w:qFormat/>
    <w:rPr>
      <w:u w:val="none"/>
    </w:rPr>
  </w:style>
  <w:style w:type="character" w:customStyle="1" w:styleId="ListLabel54">
    <w:name w:val="ListLabel 54"/>
    <w:qFormat/>
    <w:rPr>
      <w:u w:val="none"/>
    </w:rPr>
  </w:style>
  <w:style w:type="character" w:customStyle="1" w:styleId="ListLabel55">
    <w:name w:val="ListLabel 55"/>
    <w:qFormat/>
    <w:rPr>
      <w:rFonts w:ascii="Times New Roman" w:hAnsi="Times New Roman"/>
      <w:sz w:val="28"/>
      <w:u w:val="none"/>
    </w:rPr>
  </w:style>
  <w:style w:type="character" w:customStyle="1" w:styleId="ListLabel56">
    <w:name w:val="ListLabel 56"/>
    <w:qFormat/>
    <w:rPr>
      <w:u w:val="none"/>
    </w:rPr>
  </w:style>
  <w:style w:type="character" w:customStyle="1" w:styleId="ListLabel57">
    <w:name w:val="ListLabel 57"/>
    <w:qFormat/>
    <w:rPr>
      <w:u w:val="none"/>
    </w:rPr>
  </w:style>
  <w:style w:type="character" w:customStyle="1" w:styleId="ListLabel58">
    <w:name w:val="ListLabel 58"/>
    <w:qFormat/>
    <w:rPr>
      <w:u w:val="none"/>
    </w:rPr>
  </w:style>
  <w:style w:type="character" w:customStyle="1" w:styleId="ListLabel59">
    <w:name w:val="ListLabel 59"/>
    <w:qFormat/>
    <w:rPr>
      <w:u w:val="none"/>
    </w:rPr>
  </w:style>
  <w:style w:type="character" w:customStyle="1" w:styleId="ListLabel60">
    <w:name w:val="ListLabel 60"/>
    <w:qFormat/>
    <w:rPr>
      <w:u w:val="none"/>
    </w:rPr>
  </w:style>
  <w:style w:type="character" w:customStyle="1" w:styleId="ListLabel61">
    <w:name w:val="ListLabel 61"/>
    <w:qFormat/>
    <w:rPr>
      <w:u w:val="none"/>
    </w:rPr>
  </w:style>
  <w:style w:type="character" w:customStyle="1" w:styleId="ListLabel62">
    <w:name w:val="ListLabel 62"/>
    <w:qFormat/>
    <w:rPr>
      <w:u w:val="none"/>
    </w:rPr>
  </w:style>
  <w:style w:type="character" w:customStyle="1" w:styleId="ListLabel63">
    <w:name w:val="ListLabel 63"/>
    <w:qFormat/>
    <w:rPr>
      <w:u w:val="none"/>
    </w:rPr>
  </w:style>
  <w:style w:type="character" w:customStyle="1" w:styleId="ListLabel64">
    <w:name w:val="ListLabel 64"/>
    <w:qFormat/>
    <w:rPr>
      <w:rFonts w:ascii="Times New Roman" w:hAnsi="Times New Roman"/>
      <w:sz w:val="28"/>
      <w:u w:val="none"/>
    </w:rPr>
  </w:style>
  <w:style w:type="character" w:customStyle="1" w:styleId="ListLabel65">
    <w:name w:val="ListLabel 65"/>
    <w:qFormat/>
    <w:rPr>
      <w:u w:val="none"/>
    </w:rPr>
  </w:style>
  <w:style w:type="character" w:customStyle="1" w:styleId="ListLabel66">
    <w:name w:val="ListLabel 66"/>
    <w:qFormat/>
    <w:rPr>
      <w:u w:val="none"/>
    </w:rPr>
  </w:style>
  <w:style w:type="character" w:customStyle="1" w:styleId="ListLabel67">
    <w:name w:val="ListLabel 67"/>
    <w:qFormat/>
    <w:rPr>
      <w:u w:val="none"/>
    </w:rPr>
  </w:style>
  <w:style w:type="character" w:customStyle="1" w:styleId="ListLabel68">
    <w:name w:val="ListLabel 68"/>
    <w:qFormat/>
    <w:rPr>
      <w:u w:val="none"/>
    </w:rPr>
  </w:style>
  <w:style w:type="character" w:customStyle="1" w:styleId="ListLabel69">
    <w:name w:val="ListLabel 69"/>
    <w:qFormat/>
    <w:rPr>
      <w:u w:val="none"/>
    </w:rPr>
  </w:style>
  <w:style w:type="character" w:customStyle="1" w:styleId="ListLabel70">
    <w:name w:val="ListLabel 70"/>
    <w:qFormat/>
    <w:rPr>
      <w:u w:val="none"/>
    </w:rPr>
  </w:style>
  <w:style w:type="character" w:customStyle="1" w:styleId="ListLabel71">
    <w:name w:val="ListLabel 71"/>
    <w:qFormat/>
    <w:rPr>
      <w:u w:val="none"/>
    </w:rPr>
  </w:style>
  <w:style w:type="character" w:customStyle="1" w:styleId="ListLabel72">
    <w:name w:val="ListLabel 72"/>
    <w:qFormat/>
    <w:rPr>
      <w:u w:val="none"/>
    </w:rPr>
  </w:style>
  <w:style w:type="character" w:customStyle="1" w:styleId="ListLabel73">
    <w:name w:val="ListLabel 73"/>
    <w:qFormat/>
    <w:rPr>
      <w:rFonts w:ascii="Times New Roman" w:hAnsi="Times New Roman"/>
      <w:sz w:val="28"/>
      <w:u w:val="none"/>
    </w:rPr>
  </w:style>
  <w:style w:type="character" w:customStyle="1" w:styleId="ListLabel74">
    <w:name w:val="ListLabel 74"/>
    <w:qFormat/>
    <w:rPr>
      <w:u w:val="none"/>
    </w:rPr>
  </w:style>
  <w:style w:type="character" w:customStyle="1" w:styleId="ListLabel75">
    <w:name w:val="ListLabel 75"/>
    <w:qFormat/>
    <w:rPr>
      <w:u w:val="none"/>
    </w:rPr>
  </w:style>
  <w:style w:type="character" w:customStyle="1" w:styleId="ListLabel76">
    <w:name w:val="ListLabel 76"/>
    <w:qFormat/>
    <w:rPr>
      <w:u w:val="none"/>
    </w:rPr>
  </w:style>
  <w:style w:type="character" w:customStyle="1" w:styleId="ListLabel77">
    <w:name w:val="ListLabel 77"/>
    <w:qFormat/>
    <w:rPr>
      <w:u w:val="none"/>
    </w:rPr>
  </w:style>
  <w:style w:type="character" w:customStyle="1" w:styleId="ListLabel78">
    <w:name w:val="ListLabel 78"/>
    <w:qFormat/>
    <w:rPr>
      <w:u w:val="none"/>
    </w:rPr>
  </w:style>
  <w:style w:type="character" w:customStyle="1" w:styleId="ListLabel79">
    <w:name w:val="ListLabel 79"/>
    <w:qFormat/>
    <w:rPr>
      <w:u w:val="none"/>
    </w:rPr>
  </w:style>
  <w:style w:type="character" w:customStyle="1" w:styleId="ListLabel80">
    <w:name w:val="ListLabel 80"/>
    <w:qFormat/>
    <w:rPr>
      <w:u w:val="none"/>
    </w:rPr>
  </w:style>
  <w:style w:type="character" w:customStyle="1" w:styleId="ListLabel81">
    <w:name w:val="ListLabel 81"/>
    <w:qFormat/>
    <w:rPr>
      <w:u w:val="none"/>
    </w:rPr>
  </w:style>
  <w:style w:type="paragraph" w:styleId="a5">
    <w:name w:val="Title"/>
    <w:basedOn w:val="a"/>
    <w:next w:val="a6"/>
    <w:qFormat/>
    <w:pPr>
      <w:keepNext/>
      <w:keepLines/>
      <w:spacing w:before="480" w:after="120"/>
    </w:pPr>
    <w:rPr>
      <w:b/>
      <w:sz w:val="72"/>
      <w:szCs w:val="72"/>
    </w:rPr>
  </w:style>
  <w:style w:type="paragraph" w:styleId="a6">
    <w:name w:val="Body Text"/>
    <w:basedOn w:val="a"/>
    <w:pPr>
      <w:spacing w:after="140" w:line="276" w:lineRule="auto"/>
    </w:pPr>
  </w:style>
  <w:style w:type="paragraph" w:styleId="a7">
    <w:name w:val="List"/>
    <w:basedOn w:val="a6"/>
    <w:rPr>
      <w:rFonts w:cs="Lohit Devanagari"/>
    </w:rPr>
  </w:style>
  <w:style w:type="paragraph" w:styleId="a8">
    <w:name w:val="caption"/>
    <w:basedOn w:val="a"/>
    <w:qFormat/>
    <w:pPr>
      <w:suppressLineNumbers/>
      <w:spacing w:before="120" w:after="120"/>
    </w:pPr>
    <w:rPr>
      <w:rFonts w:cs="Lohit Devanagari"/>
      <w:i/>
      <w:iCs/>
    </w:rPr>
  </w:style>
  <w:style w:type="paragraph" w:styleId="a9">
    <w:name w:val="index heading"/>
    <w:basedOn w:val="a"/>
    <w:qFormat/>
    <w:pPr>
      <w:suppressLineNumbers/>
    </w:pPr>
    <w:rPr>
      <w:rFonts w:cs="Lohit Devanagari"/>
    </w:rPr>
  </w:style>
  <w:style w:type="paragraph" w:styleId="aa">
    <w:name w:val="Subtitle"/>
    <w:basedOn w:val="a"/>
    <w:qFormat/>
    <w:pPr>
      <w:keepNext/>
      <w:keepLines/>
      <w:spacing w:before="360" w:after="80"/>
    </w:pPr>
    <w:rPr>
      <w:rFonts w:ascii="Georgia" w:eastAsia="Georgia" w:hAnsi="Georgia" w:cs="Georgia"/>
      <w:i/>
      <w:color w:val="666666"/>
      <w:sz w:val="48"/>
      <w:szCs w:val="48"/>
    </w:rPr>
  </w:style>
  <w:style w:type="paragraph" w:styleId="ab">
    <w:name w:val="header"/>
    <w:basedOn w:val="a"/>
    <w:uiPriority w:val="99"/>
    <w:unhideWhenUsed/>
    <w:rsid w:val="003E285F"/>
    <w:pPr>
      <w:tabs>
        <w:tab w:val="center" w:pos="4677"/>
        <w:tab w:val="right" w:pos="9355"/>
      </w:tabs>
    </w:pPr>
  </w:style>
  <w:style w:type="paragraph" w:styleId="ac">
    <w:name w:val="footer"/>
    <w:basedOn w:val="a"/>
    <w:uiPriority w:val="99"/>
    <w:unhideWhenUsed/>
    <w:rsid w:val="003E285F"/>
    <w:pPr>
      <w:tabs>
        <w:tab w:val="center" w:pos="4677"/>
        <w:tab w:val="right" w:pos="9355"/>
      </w:tabs>
    </w:pPr>
  </w:style>
  <w:style w:type="table" w:customStyle="1" w:styleId="TableNormal">
    <w:name w:val="Table Normal"/>
    <w:tblPr>
      <w:tblCellMar>
        <w:top w:w="0" w:type="dxa"/>
        <w:left w:w="0" w:type="dxa"/>
        <w:bottom w:w="0" w:type="dxa"/>
        <w:right w:w="0" w:type="dxa"/>
      </w:tblCellMar>
    </w:tblPr>
  </w:style>
  <w:style w:type="table" w:customStyle="1" w:styleId="TableGrid">
    <w:name w:val="TableGrid"/>
    <w:rsid w:val="00B90FE6"/>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paragraph" w:styleId="ad">
    <w:name w:val="List Paragraph"/>
    <w:basedOn w:val="a"/>
    <w:uiPriority w:val="34"/>
    <w:qFormat/>
    <w:rsid w:val="00520A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ikcdt.ru/metodicheskaya/istoriya-razvitie-tekhniki-izonit-i-teoreticheskie-osnovy-metodiki-provedeniya-kruzhka" TargetMode="External"/><Relationship Id="rId13" Type="http://schemas.openxmlformats.org/officeDocument/2006/relationships/hyperlink" Target="https://www.prikcdt.ru/metodicheskaya/istoriya-razvitie-tekhniki-izonit-i-teoreticheskie-osnovy-metodiki-provedeniya-kruzhka" TargetMode="External"/><Relationship Id="rId18" Type="http://schemas.openxmlformats.org/officeDocument/2006/relationships/hyperlink" Target="https://www.prikcdt.ru/metodicheskaya/istoriya-razvitie-tekhniki-izonit-i-teoreticheskie-osnovy-metodiki-provedeniya-kruzhka" TargetMode="External"/><Relationship Id="rId26" Type="http://schemas.openxmlformats.org/officeDocument/2006/relationships/hyperlink" Target="https://www.prikcdt.ru/metodicheskaya/istoriya-razvitie-tekhniki-izonit-i-teoreticheskie-osnovy-metodiki-provedeniya-kruzhka" TargetMode="External"/><Relationship Id="rId3" Type="http://schemas.openxmlformats.org/officeDocument/2006/relationships/settings" Target="settings.xml"/><Relationship Id="rId21" Type="http://schemas.openxmlformats.org/officeDocument/2006/relationships/hyperlink" Target="https://www.prikcdt.ru/metodicheskaya/istoriya-razvitie-tekhniki-izonit-i-teoreticheskie-osnovy-metodiki-provedeniya-kruzhka" TargetMode="External"/><Relationship Id="rId7" Type="http://schemas.openxmlformats.org/officeDocument/2006/relationships/hyperlink" Target="https://www.prikcdt.ru/metodicheskaya/istoriya-razvitie-tekhniki-izonit-i-teoreticheskie-osnovy-metodiki-provedeniya-kruzhka" TargetMode="External"/><Relationship Id="rId12" Type="http://schemas.openxmlformats.org/officeDocument/2006/relationships/hyperlink" Target="https://www.prikcdt.ru/metodicheskaya/istoriya-razvitie-tekhniki-izonit-i-teoreticheskie-osnovy-metodiki-provedeniya-kruzhka" TargetMode="External"/><Relationship Id="rId17" Type="http://schemas.openxmlformats.org/officeDocument/2006/relationships/hyperlink" Target="https://www.prikcdt.ru/metodicheskaya/istoriya-razvitie-tekhniki-izonit-i-teoreticheskie-osnovy-metodiki-provedeniya-kruzhka" TargetMode="External"/><Relationship Id="rId25" Type="http://schemas.openxmlformats.org/officeDocument/2006/relationships/hyperlink" Target="https://www.prikcdt.ru/metodicheskaya/istoriya-razvitie-tekhniki-izonit-i-teoreticheskie-osnovy-metodiki-provedeniya-kruzhka" TargetMode="External"/><Relationship Id="rId2" Type="http://schemas.openxmlformats.org/officeDocument/2006/relationships/styles" Target="styles.xml"/><Relationship Id="rId16" Type="http://schemas.openxmlformats.org/officeDocument/2006/relationships/hyperlink" Target="https://www.prikcdt.ru/metodicheskaya/istoriya-razvitie-tekhniki-izonit-i-teoreticheskie-osnovy-metodiki-provedeniya-kruzhka" TargetMode="External"/><Relationship Id="rId20" Type="http://schemas.openxmlformats.org/officeDocument/2006/relationships/hyperlink" Target="https://www.prikcdt.ru/metodicheskaya/istoriya-razvitie-tekhniki-izonit-i-teoreticheskie-osnovy-metodiki-provedeniya-kruzhka"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ikcdt.ru/metodicheskaya/istoriya-razvitie-tekhniki-izonit-i-teoreticheskie-osnovy-metodiki-provedeniya-kruzhka" TargetMode="External"/><Relationship Id="rId24" Type="http://schemas.openxmlformats.org/officeDocument/2006/relationships/hyperlink" Target="https://www.prikcdt.ru/metodicheskaya/istoriya-razvitie-tekhniki-izonit-i-teoreticheskie-osnovy-metodiki-provedeniya-kruzhka" TargetMode="External"/><Relationship Id="rId5" Type="http://schemas.openxmlformats.org/officeDocument/2006/relationships/footnotes" Target="footnotes.xml"/><Relationship Id="rId15" Type="http://schemas.openxmlformats.org/officeDocument/2006/relationships/hyperlink" Target="https://www.prikcdt.ru/metodicheskaya/istoriya-razvitie-tekhniki-izonit-i-teoreticheskie-osnovy-metodiki-provedeniya-kruzhka" TargetMode="External"/><Relationship Id="rId23" Type="http://schemas.openxmlformats.org/officeDocument/2006/relationships/hyperlink" Target="https://www.prikcdt.ru/metodicheskaya/istoriya-razvitie-tekhniki-izonit-i-teoreticheskie-osnovy-metodiki-provedeniya-kruzhka" TargetMode="External"/><Relationship Id="rId28" Type="http://schemas.openxmlformats.org/officeDocument/2006/relationships/hyperlink" Target="https://www.google.com/url?q=http://stranamasterov.ru/taxonomy/term/452&amp;sa=D&amp;usg=AFQjCNHYEPUYUtTb1h77XOIFKrCKUhmx-A" TargetMode="External"/><Relationship Id="rId10" Type="http://schemas.openxmlformats.org/officeDocument/2006/relationships/hyperlink" Target="https://www.prikcdt.ru/metodicheskaya/istoriya-razvitie-tekhniki-izonit-i-teoreticheskie-osnovy-metodiki-provedeniya-kruzhka" TargetMode="External"/><Relationship Id="rId19" Type="http://schemas.openxmlformats.org/officeDocument/2006/relationships/hyperlink" Target="https://www.prikcdt.ru/metodicheskaya/istoriya-razvitie-tekhniki-izonit-i-teoreticheskie-osnovy-metodiki-provedeniya-kruzhka"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rikcdt.ru/metodicheskaya/istoriya-razvitie-tekhniki-izonit-i-teoreticheskie-osnovy-metodiki-provedeniya-kruzhka" TargetMode="External"/><Relationship Id="rId14" Type="http://schemas.openxmlformats.org/officeDocument/2006/relationships/hyperlink" Target="https://www.prikcdt.ru/metodicheskaya/istoriya-razvitie-tekhniki-izonit-i-teoreticheskie-osnovy-metodiki-provedeniya-kruzhka" TargetMode="External"/><Relationship Id="rId22" Type="http://schemas.openxmlformats.org/officeDocument/2006/relationships/hyperlink" Target="https://www.prikcdt.ru/metodicheskaya/istoriya-razvitie-tekhniki-izonit-i-teoreticheskie-osnovy-metodiki-provedeniya-kruzhka" TargetMode="External"/><Relationship Id="rId27" Type="http://schemas.openxmlformats.org/officeDocument/2006/relationships/hyperlink" Target="https://www.google.com/url?q=http://stranamasterov.ru/taxonomy/term/452&amp;sa=D&amp;usg=AFQjCNHYEPUYUtTb1h77XOIFKrCKUhmx-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3480</Words>
  <Characters>19838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Ш</dc:creator>
  <dc:description/>
  <cp:lastModifiedBy>Инна Ш</cp:lastModifiedBy>
  <cp:revision>3</cp:revision>
  <cp:lastPrinted>2023-08-10T06:08:00Z</cp:lastPrinted>
  <dcterms:created xsi:type="dcterms:W3CDTF">2025-11-12T18:34:00Z</dcterms:created>
  <dcterms:modified xsi:type="dcterms:W3CDTF">2025-11-12T18:36:00Z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