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D1C03" w14:textId="77777777" w:rsidR="00BA2EDD" w:rsidRPr="00BA2EDD" w:rsidRDefault="00BA2EDD" w:rsidP="00BA2ED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«Духовно</w:t>
      </w:r>
      <w:r w:rsidRPr="00BA2EDD">
        <w:rPr>
          <w:rFonts w:ascii="Times New Roman" w:eastAsia="Times New Roman" w:hAnsi="Times New Roman"/>
          <w:b/>
          <w:bCs/>
          <w:lang w:eastAsia="ru-RU"/>
        </w:rPr>
        <w:noBreakHyphen/>
        <w:t>нравственное воспитание дошкольников средствами физической культуры»</w:t>
      </w:r>
    </w:p>
    <w:p w14:paraId="7E6DD90E" w14:textId="77777777" w:rsidR="00BA2EDD" w:rsidRPr="00BA2EDD" w:rsidRDefault="00BA2EDD" w:rsidP="00BA2ED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Духовно</w:t>
      </w:r>
      <w:r w:rsidRPr="00BA2EDD">
        <w:rPr>
          <w:rFonts w:ascii="Times New Roman" w:eastAsia="Times New Roman" w:hAnsi="Times New Roman"/>
          <w:lang w:eastAsia="ru-RU"/>
        </w:rPr>
        <w:noBreakHyphen/>
        <w:t>нравственное воспитание — ключевое направление дошкольного образования: именно в раннем возрасте закладываются базовые представления о добре и зле, справедливости, уважении к себе и другим, формируются первые нравственные привычки и модели поведения. Физическая культура в ДОУ — не только инструмент укрепления здоровья и развития двигательных навыков, но и мощный ресурс для воспитания личности. Движение и игра создают естественные условия для отработки социальных ролей, соблюдения правил, поддержки товарища и осознания ценности совместных усилий.</w:t>
      </w:r>
    </w:p>
    <w:p w14:paraId="0A638AFF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Теоретические основания</w:t>
      </w:r>
    </w:p>
    <w:p w14:paraId="27D80153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Связь физического и нравственного развития.</w:t>
      </w:r>
      <w:r w:rsidRPr="00BA2EDD">
        <w:rPr>
          <w:rFonts w:ascii="Times New Roman" w:eastAsia="Times New Roman" w:hAnsi="Times New Roman"/>
          <w:lang w:eastAsia="ru-RU"/>
        </w:rPr>
        <w:t xml:space="preserve"> П. Ф. Лесгафт рассматривал двигательную деятельность как фактор целостного развития личности: через движение ребёнок учится управлять собой, соотносить свои действия с нормами и ожиданиями окружающих. В дошкольном возрасте регуляция поведения опирается на эмоции и наглядные образцы, поэтому физические занятия с понятными правилами и яркими ролями особенно эффективны.</w:t>
      </w:r>
    </w:p>
    <w:p w14:paraId="24B798D5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Возрастные особенности.</w:t>
      </w:r>
      <w:r w:rsidRPr="00BA2EDD">
        <w:rPr>
          <w:rFonts w:ascii="Times New Roman" w:eastAsia="Times New Roman" w:hAnsi="Times New Roman"/>
          <w:lang w:eastAsia="ru-RU"/>
        </w:rPr>
        <w:t xml:space="preserve"> У дошкольников нравственные нормы усваиваются через пример, совместную деятельность и эмоционально окрашенные ситуации. Правила в игре воспринимаются не как абстрактные требования, а как условие успеха команды и радости всех участников. Поэтому подвижные игры, эстафеты и спортивные праздники становятся естественной «школой нравственности».</w:t>
      </w:r>
    </w:p>
    <w:p w14:paraId="326EE864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Нормативно</w:t>
      </w:r>
      <w:r w:rsidRPr="00BA2EDD">
        <w:rPr>
          <w:rFonts w:ascii="Times New Roman" w:eastAsia="Times New Roman" w:hAnsi="Times New Roman"/>
          <w:b/>
          <w:bCs/>
          <w:lang w:eastAsia="ru-RU"/>
        </w:rPr>
        <w:noBreakHyphen/>
        <w:t>правовая база.</w:t>
      </w:r>
      <w:r w:rsidRPr="00BA2EDD">
        <w:rPr>
          <w:rFonts w:ascii="Times New Roman" w:eastAsia="Times New Roman" w:hAnsi="Times New Roman"/>
          <w:lang w:eastAsia="ru-RU"/>
        </w:rPr>
        <w:t xml:space="preserve"> Духовно</w:t>
      </w:r>
      <w:r w:rsidRPr="00BA2EDD">
        <w:rPr>
          <w:rFonts w:ascii="Times New Roman" w:eastAsia="Times New Roman" w:hAnsi="Times New Roman"/>
          <w:lang w:eastAsia="ru-RU"/>
        </w:rPr>
        <w:noBreakHyphen/>
        <w:t>нравственное воспитание опирается на ФГОС ДО, Стратегию развития воспитания в РФ, а также на целевые ориентиры дошкольного образования, включающие уважение к окружающим, готовность к сотрудничеству, освоение базовых правил безопасного и социально приемлемого поведения.</w:t>
      </w:r>
    </w:p>
    <w:p w14:paraId="243CB83E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Задачи духовно</w:t>
      </w:r>
      <w:r w:rsidRPr="00BA2EDD">
        <w:rPr>
          <w:rFonts w:ascii="Times New Roman" w:eastAsia="Times New Roman" w:hAnsi="Times New Roman"/>
          <w:b/>
          <w:bCs/>
          <w:lang w:eastAsia="ru-RU"/>
        </w:rPr>
        <w:noBreakHyphen/>
        <w:t>нравственного воспитания в физкультурной деятельности</w:t>
      </w:r>
    </w:p>
    <w:p w14:paraId="4874D553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На занятиях физической культурой решаются следующие задачи:</w:t>
      </w:r>
    </w:p>
    <w:p w14:paraId="4528B0D6" w14:textId="77777777" w:rsidR="00BA2EDD" w:rsidRPr="00BA2EDD" w:rsidRDefault="00BA2EDD" w:rsidP="00BA2E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Формирование нравственных чувств:</w:t>
      </w:r>
      <w:r w:rsidRPr="00BA2EDD">
        <w:rPr>
          <w:rFonts w:ascii="Times New Roman" w:eastAsia="Times New Roman" w:hAnsi="Times New Roman"/>
          <w:lang w:eastAsia="ru-RU"/>
        </w:rPr>
        <w:t xml:space="preserve"> сопереживание, сочувствие, гордость за общие успехи, уважение к усилиям других.</w:t>
      </w:r>
    </w:p>
    <w:p w14:paraId="4514D9DC" w14:textId="77777777" w:rsidR="00BA2EDD" w:rsidRPr="00BA2EDD" w:rsidRDefault="00BA2EDD" w:rsidP="00BA2E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Освоение нравственных норм и правил:</w:t>
      </w:r>
      <w:r w:rsidRPr="00BA2EDD">
        <w:rPr>
          <w:rFonts w:ascii="Times New Roman" w:eastAsia="Times New Roman" w:hAnsi="Times New Roman"/>
          <w:lang w:eastAsia="ru-RU"/>
        </w:rPr>
        <w:t xml:space="preserve"> соблюдение правил игры, честная конкуренция, взаимопомощь, безопасность для себя и окружающих.</w:t>
      </w:r>
    </w:p>
    <w:p w14:paraId="4BF697C6" w14:textId="77777777" w:rsidR="00BA2EDD" w:rsidRPr="00BA2EDD" w:rsidRDefault="00BA2EDD" w:rsidP="00BA2E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lastRenderedPageBreak/>
        <w:t>Развитие волевых качеств:</w:t>
      </w:r>
      <w:r w:rsidRPr="00BA2EDD">
        <w:rPr>
          <w:rFonts w:ascii="Times New Roman" w:eastAsia="Times New Roman" w:hAnsi="Times New Roman"/>
          <w:lang w:eastAsia="ru-RU"/>
        </w:rPr>
        <w:t xml:space="preserve"> терпение, настойчивость, умение справляться с неудачами, самоконтроль.</w:t>
      </w:r>
    </w:p>
    <w:p w14:paraId="4E297260" w14:textId="77777777" w:rsidR="00BA2EDD" w:rsidRPr="00BA2EDD" w:rsidRDefault="00BA2EDD" w:rsidP="00BA2E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Воспитание коллективизма и сотрудничества:</w:t>
      </w:r>
      <w:r w:rsidRPr="00BA2EDD">
        <w:rPr>
          <w:rFonts w:ascii="Times New Roman" w:eastAsia="Times New Roman" w:hAnsi="Times New Roman"/>
          <w:lang w:eastAsia="ru-RU"/>
        </w:rPr>
        <w:t xml:space="preserve"> умение действовать в команде, распределять роли, поддерживать товарища, радоваться общим достижениям.</w:t>
      </w:r>
    </w:p>
    <w:p w14:paraId="2715B8D9" w14:textId="77777777" w:rsidR="00BA2EDD" w:rsidRPr="00BA2EDD" w:rsidRDefault="00BA2EDD" w:rsidP="00BA2ED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Приобщение к культурным и патриотическим ценностям:</w:t>
      </w:r>
      <w:r w:rsidRPr="00BA2EDD">
        <w:rPr>
          <w:rFonts w:ascii="Times New Roman" w:eastAsia="Times New Roman" w:hAnsi="Times New Roman"/>
          <w:lang w:eastAsia="ru-RU"/>
        </w:rPr>
        <w:t xml:space="preserve"> знакомство с народными играми, традициями, символикой, праздниками, историей спорта и олимпийских ценностей.</w:t>
      </w:r>
    </w:p>
    <w:p w14:paraId="3602A719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Средства и методы</w:t>
      </w:r>
    </w:p>
    <w:p w14:paraId="1ED1463F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Подвижные и народные игры</w:t>
      </w:r>
    </w:p>
    <w:p w14:paraId="5D80A265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Народные подвижные игры несут в себе нравственный и культурный код: в них отражены традиции, нормы взаимопомощи и уважения, правила поведения в коллективе. Примеры и воспитательный эффект:</w:t>
      </w:r>
    </w:p>
    <w:p w14:paraId="2AE2EFC8" w14:textId="77777777" w:rsidR="00BA2EDD" w:rsidRPr="00BA2EDD" w:rsidRDefault="00BA2EDD" w:rsidP="00BA2E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«</w:t>
      </w:r>
      <w:proofErr w:type="spellStart"/>
      <w:r w:rsidRPr="00BA2EDD">
        <w:rPr>
          <w:rFonts w:ascii="Times New Roman" w:eastAsia="Times New Roman" w:hAnsi="Times New Roman"/>
          <w:b/>
          <w:bCs/>
          <w:lang w:eastAsia="ru-RU"/>
        </w:rPr>
        <w:t>Ловишки</w:t>
      </w:r>
      <w:proofErr w:type="spellEnd"/>
      <w:r w:rsidRPr="00BA2EDD">
        <w:rPr>
          <w:rFonts w:ascii="Times New Roman" w:eastAsia="Times New Roman" w:hAnsi="Times New Roman"/>
          <w:b/>
          <w:bCs/>
          <w:lang w:eastAsia="ru-RU"/>
        </w:rPr>
        <w:t xml:space="preserve"> с мячом»</w:t>
      </w:r>
      <w:r w:rsidRPr="00BA2EDD">
        <w:rPr>
          <w:rFonts w:ascii="Times New Roman" w:eastAsia="Times New Roman" w:hAnsi="Times New Roman"/>
          <w:lang w:eastAsia="ru-RU"/>
        </w:rPr>
        <w:t> — учит рассчитывать силу, бережно относиться к партнёрам, соблюдать правила безопасности.</w:t>
      </w:r>
    </w:p>
    <w:p w14:paraId="5F15A57E" w14:textId="77777777" w:rsidR="00BA2EDD" w:rsidRPr="00BA2EDD" w:rsidRDefault="00BA2EDD" w:rsidP="00BA2E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«Плетень», «Ручеёк»</w:t>
      </w:r>
      <w:r w:rsidRPr="00BA2EDD">
        <w:rPr>
          <w:rFonts w:ascii="Times New Roman" w:eastAsia="Times New Roman" w:hAnsi="Times New Roman"/>
          <w:lang w:eastAsia="ru-RU"/>
        </w:rPr>
        <w:t> — развивают координацию и умение действовать согласованно, учитывать интересы других.</w:t>
      </w:r>
    </w:p>
    <w:p w14:paraId="5C7ACACF" w14:textId="77777777" w:rsidR="00BA2EDD" w:rsidRPr="00BA2EDD" w:rsidRDefault="00BA2EDD" w:rsidP="00BA2E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Игры народов России (например, «Цапки», «Зайчик») — формируют толерантность, интерес к многообразию культур, уважение к традициям.</w:t>
      </w:r>
    </w:p>
    <w:p w14:paraId="6DC34096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Методические приёмы:</w:t>
      </w:r>
      <w:r w:rsidRPr="00BA2EDD">
        <w:rPr>
          <w:rFonts w:ascii="Times New Roman" w:eastAsia="Times New Roman" w:hAnsi="Times New Roman"/>
          <w:lang w:eastAsia="ru-RU"/>
        </w:rPr>
        <w:t xml:space="preserve"> перед игрой — короткая беседа о её смысле и правилах; после — рефлексия: «Что помогло команде?», «Кому было трудно и как мы поддержали?», «Что делать, если кто</w:t>
      </w:r>
      <w:proofErr w:type="gramStart"/>
      <w:r w:rsidRPr="00BA2EDD">
        <w:rPr>
          <w:rFonts w:ascii="Times New Roman" w:eastAsia="Times New Roman" w:hAnsi="Times New Roman"/>
          <w:lang w:eastAsia="ru-RU"/>
        </w:rPr>
        <w:noBreakHyphen/>
      </w:r>
      <w:proofErr w:type="gramEnd"/>
      <w:r w:rsidRPr="00BA2EDD">
        <w:rPr>
          <w:rFonts w:ascii="Times New Roman" w:eastAsia="Times New Roman" w:hAnsi="Times New Roman"/>
          <w:lang w:eastAsia="ru-RU"/>
        </w:rPr>
        <w:t>то расстроился?».</w:t>
      </w:r>
    </w:p>
    <w:p w14:paraId="7691AF14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Эстафеты и командные соревнования</w:t>
      </w:r>
    </w:p>
    <w:p w14:paraId="4DF68462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Эстафеты развивают чувство ответственности за общий результат, учат распределять усилия, поддерживать друг друга. Важно делать акцент не только на скорости, но и на соблюдении правил, честности, взаимовыручке. Например, в эстафете с передачей эстафетной палочки можно ввести правило: если участник уронил палочку, команда помогает ему поднять её, прежде чем продолжить.</w:t>
      </w:r>
    </w:p>
    <w:p w14:paraId="05416FA8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Спортивные праздники и досуги</w:t>
      </w:r>
    </w:p>
    <w:p w14:paraId="3A654185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Праздники («Весёлые старты», «Малые Олимпийские игры», тематические досуги к 23 Февраля, 9 Мая, Дню России) позволяют соединить физическую активность с ценностным содержанием. Через образы, символы, ритуалы (поднятие флага, минута молчания, вручение грамот) дети осваивают базовые гражданские и патриотические смыслы.</w:t>
      </w:r>
    </w:p>
    <w:p w14:paraId="598F5BB7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Проектная деятельность</w:t>
      </w:r>
    </w:p>
    <w:p w14:paraId="6BBE517F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lastRenderedPageBreak/>
        <w:t>Проекты («Народные игры», «Олимпиада для всех», «Неделя здоровья») дают возможность детям и родителям стать активными участниками воспитательного процесса. Например, проект «Народные игры» может включать: сбор игр у бабушек и дедушек, разучивание и проведение на занятиях, оформление мини</w:t>
      </w:r>
      <w:r w:rsidRPr="00BA2EDD">
        <w:rPr>
          <w:rFonts w:ascii="Times New Roman" w:eastAsia="Times New Roman" w:hAnsi="Times New Roman"/>
          <w:lang w:eastAsia="ru-RU"/>
        </w:rPr>
        <w:noBreakHyphen/>
        <w:t>альбома или стенда. Это формирует уважение к семье и истории, развивает исследовательские навыки и чувство причастности.</w:t>
      </w:r>
    </w:p>
    <w:p w14:paraId="7F49630E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Взаимодействие с семьёй</w:t>
      </w:r>
    </w:p>
    <w:p w14:paraId="3D69FBE9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Совместные мероприятия («Мама, папа, я — спортивная семья», семейные эстафеты, мастер</w:t>
      </w:r>
      <w:r w:rsidRPr="00BA2EDD">
        <w:rPr>
          <w:rFonts w:ascii="Times New Roman" w:eastAsia="Times New Roman" w:hAnsi="Times New Roman"/>
          <w:lang w:eastAsia="ru-RU"/>
        </w:rPr>
        <w:noBreakHyphen/>
        <w:t>классы) укрепляют доверие между семьёй и ДОУ, транслируют единые ценности. Родители становятся не просто зрителями, а партнёрами в воспитании: они видят, как ребёнок справляется с эмоциями, учится договариваться, проявлять терпение.</w:t>
      </w:r>
    </w:p>
    <w:p w14:paraId="4A8A5696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Практические примеры занятий</w:t>
      </w:r>
    </w:p>
    <w:p w14:paraId="38288FC9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Фрагмент занятия для средней группы (4–5 лет):</w:t>
      </w:r>
    </w:p>
    <w:p w14:paraId="0720DCF4" w14:textId="77777777" w:rsidR="00BA2EDD" w:rsidRPr="00BA2EDD" w:rsidRDefault="00BA2EDD" w:rsidP="00BA2ED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Вводная часть (5–7 минут):</w:t>
      </w:r>
      <w:r w:rsidRPr="00BA2EDD">
        <w:rPr>
          <w:rFonts w:ascii="Times New Roman" w:eastAsia="Times New Roman" w:hAnsi="Times New Roman"/>
          <w:lang w:eastAsia="ru-RU"/>
        </w:rPr>
        <w:t xml:space="preserve"> ходьба и бег в колонне с изменением темпа под музыку, элементы </w:t>
      </w:r>
      <w:proofErr w:type="spellStart"/>
      <w:r w:rsidRPr="00BA2EDD">
        <w:rPr>
          <w:rFonts w:ascii="Times New Roman" w:eastAsia="Times New Roman" w:hAnsi="Times New Roman"/>
          <w:lang w:eastAsia="ru-RU"/>
        </w:rPr>
        <w:t>логоритмики</w:t>
      </w:r>
      <w:proofErr w:type="spellEnd"/>
      <w:r w:rsidRPr="00BA2EDD">
        <w:rPr>
          <w:rFonts w:ascii="Times New Roman" w:eastAsia="Times New Roman" w:hAnsi="Times New Roman"/>
          <w:lang w:eastAsia="ru-RU"/>
        </w:rPr>
        <w:t xml:space="preserve"> (проговаривание коротких фраз в такт шагам). Цель — согласование движений, развитие ритма, сплочение группы.</w:t>
      </w:r>
    </w:p>
    <w:p w14:paraId="12C92255" w14:textId="77777777" w:rsidR="00BA2EDD" w:rsidRPr="00BA2EDD" w:rsidRDefault="00BA2EDD" w:rsidP="00BA2ED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Основная часть (15–20 минут):</w:t>
      </w:r>
      <w:r w:rsidRPr="00BA2EDD">
        <w:rPr>
          <w:rFonts w:ascii="Times New Roman" w:eastAsia="Times New Roman" w:hAnsi="Times New Roman"/>
          <w:lang w:eastAsia="ru-RU"/>
        </w:rPr>
        <w:t xml:space="preserve"> </w:t>
      </w:r>
    </w:p>
    <w:p w14:paraId="4936D85E" w14:textId="77777777" w:rsidR="00BA2EDD" w:rsidRPr="00BA2EDD" w:rsidRDefault="00BA2EDD" w:rsidP="00BA2EDD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Игра «Ручеёк» (2 раунда по 3–4 минуты) — акцент на вежливом приглашении, поддержке, смене ролей.</w:t>
      </w:r>
    </w:p>
    <w:p w14:paraId="58175E8C" w14:textId="77777777" w:rsidR="00BA2EDD" w:rsidRPr="00BA2EDD" w:rsidRDefault="00BA2EDD" w:rsidP="00BA2EDD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Эстафета «Передай мяч» (3 команды по 5–6 человек) — правило: передавать мяч только после того, как предыдущий участник вернётся в колонну.</w:t>
      </w:r>
    </w:p>
    <w:p w14:paraId="1392F6E1" w14:textId="77777777" w:rsidR="00BA2EDD" w:rsidRPr="00BA2EDD" w:rsidRDefault="00BA2EDD" w:rsidP="00BA2ED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Заключительная часть (5 минут):</w:t>
      </w:r>
      <w:r w:rsidRPr="00BA2EDD">
        <w:rPr>
          <w:rFonts w:ascii="Times New Roman" w:eastAsia="Times New Roman" w:hAnsi="Times New Roman"/>
          <w:lang w:eastAsia="ru-RU"/>
        </w:rPr>
        <w:t xml:space="preserve"> дыхательные упражнения в кругу, короткая рефлексия: «Кто сегодня помог команде?», «Что было самым трудным?».</w:t>
      </w:r>
    </w:p>
    <w:p w14:paraId="0815DD4C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Фрагмент для старшей и подготовительной группы (5–7 лет):</w:t>
      </w:r>
    </w:p>
    <w:p w14:paraId="49D771FE" w14:textId="77777777" w:rsidR="00BA2EDD" w:rsidRPr="00BA2EDD" w:rsidRDefault="00BA2EDD" w:rsidP="00BA2ED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Вводная часть:</w:t>
      </w:r>
      <w:r w:rsidRPr="00BA2EDD">
        <w:rPr>
          <w:rFonts w:ascii="Times New Roman" w:eastAsia="Times New Roman" w:hAnsi="Times New Roman"/>
          <w:lang w:eastAsia="ru-RU"/>
        </w:rPr>
        <w:t xml:space="preserve"> строевые упражнения, перестроения, ходьба с заданиями на внимание (по сигналу — смена направления, остановка, поворот).</w:t>
      </w:r>
    </w:p>
    <w:p w14:paraId="693CFEC1" w14:textId="77777777" w:rsidR="00BA2EDD" w:rsidRPr="00BA2EDD" w:rsidRDefault="00BA2EDD" w:rsidP="00BA2ED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Основная часть:</w:t>
      </w:r>
      <w:r w:rsidRPr="00BA2EDD">
        <w:rPr>
          <w:rFonts w:ascii="Times New Roman" w:eastAsia="Times New Roman" w:hAnsi="Times New Roman"/>
          <w:lang w:eastAsia="ru-RU"/>
        </w:rPr>
        <w:t xml:space="preserve"> </w:t>
      </w:r>
    </w:p>
    <w:p w14:paraId="64061804" w14:textId="77777777" w:rsidR="00BA2EDD" w:rsidRPr="00BA2EDD" w:rsidRDefault="00BA2EDD" w:rsidP="00BA2EDD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Народные игры (1–2 игры по 5–7 минут) — с предварительной беседой о традициях.</w:t>
      </w:r>
    </w:p>
    <w:p w14:paraId="58D42C7D" w14:textId="77777777" w:rsidR="00BA2EDD" w:rsidRPr="00BA2EDD" w:rsidRDefault="00BA2EDD" w:rsidP="00BA2EDD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Командная эстафета с элементами преодоления препятствий (мостик, туннель, кегли) — акцент на взаимопомощи: если кто</w:t>
      </w:r>
      <w:proofErr w:type="gramStart"/>
      <w:r w:rsidRPr="00BA2EDD">
        <w:rPr>
          <w:rFonts w:ascii="Times New Roman" w:eastAsia="Times New Roman" w:hAnsi="Times New Roman"/>
          <w:lang w:eastAsia="ru-RU"/>
        </w:rPr>
        <w:noBreakHyphen/>
      </w:r>
      <w:proofErr w:type="gramEnd"/>
      <w:r w:rsidRPr="00BA2EDD">
        <w:rPr>
          <w:rFonts w:ascii="Times New Roman" w:eastAsia="Times New Roman" w:hAnsi="Times New Roman"/>
          <w:lang w:eastAsia="ru-RU"/>
        </w:rPr>
        <w:t>то не справился, команда может помочь без потери баллов.</w:t>
      </w:r>
    </w:p>
    <w:p w14:paraId="5EBBABD9" w14:textId="77777777" w:rsidR="00BA2EDD" w:rsidRPr="00BA2EDD" w:rsidRDefault="00BA2EDD" w:rsidP="00BA2ED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lastRenderedPageBreak/>
        <w:t>Заключительная часть:</w:t>
      </w:r>
      <w:r w:rsidRPr="00BA2EDD">
        <w:rPr>
          <w:rFonts w:ascii="Times New Roman" w:eastAsia="Times New Roman" w:hAnsi="Times New Roman"/>
          <w:lang w:eastAsia="ru-RU"/>
        </w:rPr>
        <w:t xml:space="preserve"> обсуждение: «Как мы действовали как команда?», «Что можно сделать лучше в следующий раз?».</w:t>
      </w:r>
    </w:p>
    <w:p w14:paraId="3BBAAF4F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Критерии и способы оценки результатов</w:t>
      </w:r>
    </w:p>
    <w:p w14:paraId="03E449D6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Поскольку речь идёт о духовно</w:t>
      </w:r>
      <w:r w:rsidRPr="00BA2EDD">
        <w:rPr>
          <w:rFonts w:ascii="Times New Roman" w:eastAsia="Times New Roman" w:hAnsi="Times New Roman"/>
          <w:lang w:eastAsia="ru-RU"/>
        </w:rPr>
        <w:noBreakHyphen/>
        <w:t>нравственном развитии, оценка строится на наблюдении и качественных показателях:</w:t>
      </w:r>
    </w:p>
    <w:p w14:paraId="67F14BF0" w14:textId="77777777" w:rsidR="00BA2EDD" w:rsidRPr="00BA2EDD" w:rsidRDefault="00BA2EDD" w:rsidP="00BA2ED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Соблюдение правил и безопасность:</w:t>
      </w:r>
      <w:r w:rsidRPr="00BA2EDD">
        <w:rPr>
          <w:rFonts w:ascii="Times New Roman" w:eastAsia="Times New Roman" w:hAnsi="Times New Roman"/>
          <w:lang w:eastAsia="ru-RU"/>
        </w:rPr>
        <w:t xml:space="preserve"> ребёнок понимает и выполняет правила, учитывает интересы других, действует без причинения вреда.</w:t>
      </w:r>
    </w:p>
    <w:p w14:paraId="2EFB350B" w14:textId="77777777" w:rsidR="00BA2EDD" w:rsidRPr="00BA2EDD" w:rsidRDefault="00BA2EDD" w:rsidP="00BA2ED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Взаимодействие со сверстниками:</w:t>
      </w:r>
      <w:r w:rsidRPr="00BA2EDD">
        <w:rPr>
          <w:rFonts w:ascii="Times New Roman" w:eastAsia="Times New Roman" w:hAnsi="Times New Roman"/>
          <w:lang w:eastAsia="ru-RU"/>
        </w:rPr>
        <w:t xml:space="preserve"> предлагает помощь, поддерживает, договаривается о ролях, реагирует на эмоции других.</w:t>
      </w:r>
    </w:p>
    <w:p w14:paraId="762EAE53" w14:textId="77777777" w:rsidR="00BA2EDD" w:rsidRPr="00BA2EDD" w:rsidRDefault="00BA2EDD" w:rsidP="00BA2ED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Волевые проявления:</w:t>
      </w:r>
      <w:r w:rsidRPr="00BA2EDD">
        <w:rPr>
          <w:rFonts w:ascii="Times New Roman" w:eastAsia="Times New Roman" w:hAnsi="Times New Roman"/>
          <w:lang w:eastAsia="ru-RU"/>
        </w:rPr>
        <w:t xml:space="preserve"> проявляет терпение и настойчивость, справляется с неудачами без агрессии, готов пробовать снова.</w:t>
      </w:r>
    </w:p>
    <w:p w14:paraId="77E2A35B" w14:textId="77777777" w:rsidR="00BA2EDD" w:rsidRPr="00BA2EDD" w:rsidRDefault="00BA2EDD" w:rsidP="00BA2ED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Отношение к общим результатам:</w:t>
      </w:r>
      <w:r w:rsidRPr="00BA2EDD">
        <w:rPr>
          <w:rFonts w:ascii="Times New Roman" w:eastAsia="Times New Roman" w:hAnsi="Times New Roman"/>
          <w:lang w:eastAsia="ru-RU"/>
        </w:rPr>
        <w:t xml:space="preserve"> радуется успехам команды, адекватно воспринимает проигрыш, стремится к улучшению.</w:t>
      </w:r>
    </w:p>
    <w:p w14:paraId="4CA1C7FA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Методы фиксации: карты наблюдений, короткие заметки педагога, фото</w:t>
      </w:r>
      <w:r w:rsidRPr="00BA2EDD">
        <w:rPr>
          <w:rFonts w:ascii="Times New Roman" w:eastAsia="Times New Roman" w:hAnsi="Times New Roman"/>
          <w:lang w:eastAsia="ru-RU"/>
        </w:rPr>
        <w:noBreakHyphen/>
        <w:t xml:space="preserve"> и видеоматериалы (с согласия родителей), детские рисунки и рассказы по итогам праздников.</w:t>
      </w:r>
    </w:p>
    <w:p w14:paraId="0AEF5508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Роль инструктора по физической культуре</w:t>
      </w:r>
    </w:p>
    <w:p w14:paraId="1A9DCF7A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Инструктор — не только тренер, но и педагог, который:</w:t>
      </w:r>
    </w:p>
    <w:p w14:paraId="332D3E4F" w14:textId="77777777" w:rsidR="00BA2EDD" w:rsidRPr="00BA2EDD" w:rsidRDefault="00BA2EDD" w:rsidP="00BA2ED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создаёт эмоционально безопасную среду, где ошибки воспринимаются как часть обучения;</w:t>
      </w:r>
    </w:p>
    <w:p w14:paraId="69BC1F02" w14:textId="77777777" w:rsidR="00BA2EDD" w:rsidRPr="00BA2EDD" w:rsidRDefault="00BA2EDD" w:rsidP="00BA2ED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даёт понятные и справедливые правила, последовательно их соблюдает;</w:t>
      </w:r>
    </w:p>
    <w:p w14:paraId="70FE8669" w14:textId="77777777" w:rsidR="00BA2EDD" w:rsidRPr="00BA2EDD" w:rsidRDefault="00BA2EDD" w:rsidP="00BA2ED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использует рефлексию и обсуждение, чтобы перевести опыт движения в нравственные смыслы;</w:t>
      </w:r>
    </w:p>
    <w:p w14:paraId="6F775F8E" w14:textId="77777777" w:rsidR="00BA2EDD" w:rsidRPr="00BA2EDD" w:rsidRDefault="00BA2EDD" w:rsidP="00BA2ED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сотрудничает с воспитателями и родителями, обеспечивая единство требований и ценностей.</w:t>
      </w:r>
    </w:p>
    <w:p w14:paraId="11E91172" w14:textId="77777777" w:rsidR="00BA2EDD" w:rsidRPr="00BA2EDD" w:rsidRDefault="00BA2EDD" w:rsidP="00BA2ED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lang w:eastAsia="ru-RU"/>
        </w:rPr>
      </w:pPr>
      <w:r w:rsidRPr="00BA2EDD">
        <w:rPr>
          <w:rFonts w:ascii="Times New Roman" w:eastAsia="Times New Roman" w:hAnsi="Times New Roman"/>
          <w:b/>
          <w:bCs/>
          <w:lang w:eastAsia="ru-RU"/>
        </w:rPr>
        <w:t>Заключение</w:t>
      </w:r>
    </w:p>
    <w:p w14:paraId="354F03E7" w14:textId="77777777" w:rsidR="00BA2EDD" w:rsidRPr="00BA2EDD" w:rsidRDefault="00BA2EDD" w:rsidP="00BA2ED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BA2EDD">
        <w:rPr>
          <w:rFonts w:ascii="Times New Roman" w:eastAsia="Times New Roman" w:hAnsi="Times New Roman"/>
          <w:lang w:eastAsia="ru-RU"/>
        </w:rPr>
        <w:t>Физическая культура в дошкольном учреждении — это пространство, где движение становится языком нравственности. Через игру, соревнование, совместный труд и праздник ребёнок осваивает базовые ценности: уважение, ответственность, взаимопомощь, справедливость. Системное использование народных игр, проектной деятельности, спортивных праздников и партнёрства с семьёй позволяет превратить физкультурные занятия в эффективный инструмент духовно</w:t>
      </w:r>
      <w:r w:rsidRPr="00BA2EDD">
        <w:rPr>
          <w:rFonts w:ascii="Times New Roman" w:eastAsia="Times New Roman" w:hAnsi="Times New Roman"/>
          <w:lang w:eastAsia="ru-RU"/>
        </w:rPr>
        <w:noBreakHyphen/>
        <w:t>нравственного воспитания. Для инструктора по физической культуре это означает не только развитие физических качеств, но и осознанную работу по формированию личности ребёнка — с опорой на возрастные особенности, культурные традиции и современные педагогические подходы.</w:t>
      </w:r>
    </w:p>
    <w:sectPr w:rsidR="00BA2EDD" w:rsidRPr="00BA2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1591E"/>
    <w:multiLevelType w:val="multilevel"/>
    <w:tmpl w:val="4E00D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D94DD5"/>
    <w:multiLevelType w:val="multilevel"/>
    <w:tmpl w:val="61DCC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56387B"/>
    <w:multiLevelType w:val="multilevel"/>
    <w:tmpl w:val="1944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B20F58"/>
    <w:multiLevelType w:val="multilevel"/>
    <w:tmpl w:val="9EF80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076ADE"/>
    <w:multiLevelType w:val="multilevel"/>
    <w:tmpl w:val="489A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785572"/>
    <w:multiLevelType w:val="multilevel"/>
    <w:tmpl w:val="9BBE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017"/>
    <w:rsid w:val="00954C20"/>
    <w:rsid w:val="00BA2EDD"/>
    <w:rsid w:val="00CB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6F41"/>
  <w15:chartTrackingRefBased/>
  <w15:docId w15:val="{9CA8EAAD-94C7-4800-A00D-040C6FEC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Theme="minorHAnsi" w:hAnsi="PT Astra Serif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3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1198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Линукс</dc:creator>
  <cp:keywords/>
  <dc:description/>
  <cp:lastModifiedBy>Линукс</cp:lastModifiedBy>
  <cp:revision>3</cp:revision>
  <dcterms:created xsi:type="dcterms:W3CDTF">2026-09-21T19:24:00Z</dcterms:created>
  <dcterms:modified xsi:type="dcterms:W3CDTF">2026-09-21T19:26:00Z</dcterms:modified>
</cp:coreProperties>
</file>